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3B4" w:rsidRDefault="008D03B4" w:rsidP="008D03B4">
      <w:pPr>
        <w:tabs>
          <w:tab w:val="left" w:pos="8820"/>
        </w:tabs>
        <w:rPr>
          <w:sz w:val="16"/>
          <w:szCs w:val="16"/>
        </w:rPr>
      </w:pPr>
      <w:r>
        <w:rPr>
          <w:bCs/>
          <w:szCs w:val="28"/>
        </w:rPr>
        <w:t xml:space="preserve">                                                                </w:t>
      </w:r>
      <w:r w:rsidRPr="00D45C9D">
        <w:rPr>
          <w:noProof/>
        </w:rPr>
        <w:drawing>
          <wp:inline distT="0" distB="0" distL="0" distR="0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3B4" w:rsidRDefault="008D03B4" w:rsidP="008D03B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Р Е Ш Е Н И Е  </w:t>
      </w:r>
    </w:p>
    <w:p w:rsidR="008D03B4" w:rsidRPr="006B7F82" w:rsidRDefault="008D03B4" w:rsidP="008D03B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8D03B4" w:rsidRPr="006F5D30" w:rsidRDefault="008D03B4" w:rsidP="008D03B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6F5D30">
        <w:rPr>
          <w:rFonts w:ascii="Times New Roman CYR" w:hAnsi="Times New Roman CYR" w:cs="Times New Roman CYR"/>
          <w:b/>
          <w:bCs/>
          <w:sz w:val="24"/>
          <w:szCs w:val="24"/>
        </w:rPr>
        <w:t>СОВЕТА МУНИЦИПАЛЬНОГО ОБРАЗОВАНИЯ</w:t>
      </w:r>
    </w:p>
    <w:p w:rsidR="008D03B4" w:rsidRDefault="008D03B4" w:rsidP="008D03B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6F5D30">
        <w:rPr>
          <w:rFonts w:ascii="Times New Roman CYR" w:hAnsi="Times New Roman CYR" w:cs="Times New Roman CYR"/>
          <w:b/>
          <w:bCs/>
          <w:sz w:val="24"/>
          <w:szCs w:val="24"/>
        </w:rPr>
        <w:t>ПРИМОРСКО-АХТАРСКИЙ РАЙОН</w:t>
      </w:r>
    </w:p>
    <w:p w:rsidR="008D03B4" w:rsidRPr="006F5D30" w:rsidRDefault="008D03B4" w:rsidP="008D03B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8D03B4" w:rsidRDefault="008D03B4" w:rsidP="008D03B4">
      <w:pPr>
        <w:autoSpaceDE w:val="0"/>
        <w:autoSpaceDN w:val="0"/>
        <w:adjustRightInd w:val="0"/>
        <w:ind w:left="1416" w:firstLine="708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 xml:space="preserve">                      седьмого созыва</w:t>
      </w:r>
    </w:p>
    <w:p w:rsidR="008D03B4" w:rsidRPr="006F5D30" w:rsidRDefault="008D03B4" w:rsidP="008D03B4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от 25 ноября</w:t>
      </w:r>
      <w:r w:rsidRPr="00527F28">
        <w:rPr>
          <w:rFonts w:ascii="Times New Roman CYR" w:hAnsi="Times New Roman CYR" w:cs="Times New Roman CYR"/>
          <w:bCs/>
          <w:szCs w:val="28"/>
        </w:rPr>
        <w:t xml:space="preserve"> 2020 года                                                                 </w:t>
      </w:r>
      <w:r>
        <w:rPr>
          <w:rFonts w:ascii="Times New Roman CYR" w:hAnsi="Times New Roman CYR" w:cs="Times New Roman CYR"/>
          <w:bCs/>
          <w:szCs w:val="28"/>
        </w:rPr>
        <w:t xml:space="preserve">                     № 20</w:t>
      </w:r>
    </w:p>
    <w:p w:rsidR="008D03B4" w:rsidRPr="006F5D30" w:rsidRDefault="008D03B4" w:rsidP="008D03B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F5D30">
        <w:rPr>
          <w:rFonts w:ascii="Times New Roman CYR" w:hAnsi="Times New Roman CYR" w:cs="Times New Roman CYR"/>
          <w:b/>
          <w:bCs/>
          <w:sz w:val="24"/>
          <w:szCs w:val="24"/>
        </w:rPr>
        <w:t>город Приморско-Ахтарск</w:t>
      </w:r>
    </w:p>
    <w:p w:rsidR="008D03B4" w:rsidRDefault="008D03B4" w:rsidP="008D03B4">
      <w:pPr>
        <w:pStyle w:val="1"/>
        <w:tabs>
          <w:tab w:val="left" w:pos="8820"/>
        </w:tabs>
        <w:spacing w:line="240" w:lineRule="auto"/>
        <w:jc w:val="center"/>
        <w:rPr>
          <w:b/>
          <w:snapToGrid w:val="0"/>
          <w:szCs w:val="28"/>
        </w:rPr>
      </w:pPr>
    </w:p>
    <w:p w:rsidR="008D03B4" w:rsidRDefault="008D03B4" w:rsidP="008D03B4">
      <w:pPr>
        <w:pStyle w:val="1"/>
        <w:tabs>
          <w:tab w:val="left" w:pos="8820"/>
        </w:tabs>
        <w:spacing w:line="240" w:lineRule="auto"/>
        <w:rPr>
          <w:b/>
          <w:snapToGrid w:val="0"/>
          <w:szCs w:val="28"/>
        </w:rPr>
      </w:pPr>
    </w:p>
    <w:p w:rsidR="008D03B4" w:rsidRPr="000D4042" w:rsidRDefault="008D03B4" w:rsidP="008D03B4">
      <w:pPr>
        <w:pStyle w:val="1"/>
        <w:tabs>
          <w:tab w:val="left" w:pos="8820"/>
        </w:tabs>
        <w:spacing w:line="240" w:lineRule="auto"/>
        <w:jc w:val="center"/>
        <w:rPr>
          <w:b/>
          <w:snapToGrid w:val="0"/>
          <w:szCs w:val="28"/>
        </w:rPr>
      </w:pPr>
      <w:r w:rsidRPr="000D4042">
        <w:rPr>
          <w:b/>
          <w:snapToGrid w:val="0"/>
          <w:szCs w:val="28"/>
        </w:rPr>
        <w:t>О внесении изменений в решение Совета муниципального образования  Приморско-Ахтарский район «О бюджете муниципального образования Приморско-Ахтарский район на 2020 год и на плановый период 2021  и 2022 годов»</w:t>
      </w:r>
    </w:p>
    <w:p w:rsidR="008D03B4" w:rsidRPr="000D4042" w:rsidRDefault="008D03B4" w:rsidP="008D03B4">
      <w:pPr>
        <w:pStyle w:val="a6"/>
        <w:widowControl w:val="0"/>
        <w:tabs>
          <w:tab w:val="left" w:pos="8820"/>
        </w:tabs>
        <w:ind w:firstLine="900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8D03B4" w:rsidRPr="000D4042" w:rsidRDefault="008D03B4" w:rsidP="008D03B4">
      <w:pPr>
        <w:pStyle w:val="a6"/>
        <w:widowControl w:val="0"/>
        <w:tabs>
          <w:tab w:val="left" w:pos="8820"/>
        </w:tabs>
        <w:ind w:firstLine="900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8D03B4" w:rsidRPr="000D4042" w:rsidRDefault="008D03B4" w:rsidP="008D03B4">
      <w:pPr>
        <w:pStyle w:val="a6"/>
        <w:widowControl w:val="0"/>
        <w:tabs>
          <w:tab w:val="left" w:pos="8820"/>
        </w:tabs>
        <w:ind w:firstLine="900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8D03B4" w:rsidRPr="000D4042" w:rsidRDefault="008D03B4" w:rsidP="008D03B4">
      <w:pPr>
        <w:pStyle w:val="a6"/>
        <w:widowControl w:val="0"/>
        <w:tabs>
          <w:tab w:val="left" w:pos="8820"/>
        </w:tabs>
        <w:ind w:firstLine="720"/>
        <w:jc w:val="both"/>
        <w:rPr>
          <w:rFonts w:ascii="Times New Roman" w:hAnsi="Times New Roman"/>
          <w:sz w:val="28"/>
        </w:rPr>
      </w:pPr>
      <w:r w:rsidRPr="000D4042">
        <w:rPr>
          <w:rFonts w:ascii="Times New Roman" w:hAnsi="Times New Roman"/>
          <w:sz w:val="28"/>
        </w:rPr>
        <w:t>В соответствии с Бюджетным кодексом Российской Федерации Совет муниципального образования Приморско-Ахтарский район Р Е Ш И Л:</w:t>
      </w:r>
    </w:p>
    <w:p w:rsidR="008D03B4" w:rsidRPr="000D4042" w:rsidRDefault="008D03B4" w:rsidP="008D03B4">
      <w:pPr>
        <w:pStyle w:val="a6"/>
        <w:widowControl w:val="0"/>
        <w:tabs>
          <w:tab w:val="left" w:pos="900"/>
          <w:tab w:val="left" w:pos="8820"/>
        </w:tabs>
        <w:ind w:firstLine="720"/>
        <w:jc w:val="both"/>
        <w:rPr>
          <w:rFonts w:ascii="Times New Roman" w:hAnsi="Times New Roman"/>
          <w:sz w:val="28"/>
          <w:lang w:val="ru-RU"/>
        </w:rPr>
      </w:pPr>
      <w:r w:rsidRPr="000D4042">
        <w:rPr>
          <w:rFonts w:ascii="Times New Roman" w:hAnsi="Times New Roman"/>
          <w:sz w:val="28"/>
        </w:rPr>
        <w:t>1. Внести в решение Совета муниципального образования Приморско-Ахтарский район от 1</w:t>
      </w:r>
      <w:r w:rsidRPr="000D4042">
        <w:rPr>
          <w:rFonts w:ascii="Times New Roman" w:hAnsi="Times New Roman"/>
          <w:sz w:val="28"/>
          <w:lang w:val="ru-RU"/>
        </w:rPr>
        <w:t>6</w:t>
      </w:r>
      <w:r w:rsidRPr="000D4042">
        <w:rPr>
          <w:rFonts w:ascii="Times New Roman" w:hAnsi="Times New Roman"/>
          <w:sz w:val="28"/>
        </w:rPr>
        <w:t xml:space="preserve"> декабря 201</w:t>
      </w:r>
      <w:r w:rsidRPr="000D4042">
        <w:rPr>
          <w:rFonts w:ascii="Times New Roman" w:hAnsi="Times New Roman"/>
          <w:sz w:val="28"/>
          <w:lang w:val="ru-RU"/>
        </w:rPr>
        <w:t>9</w:t>
      </w:r>
      <w:r w:rsidRPr="000D4042">
        <w:rPr>
          <w:rFonts w:ascii="Times New Roman" w:hAnsi="Times New Roman"/>
          <w:sz w:val="28"/>
        </w:rPr>
        <w:t xml:space="preserve"> года № </w:t>
      </w:r>
      <w:r w:rsidRPr="000D4042">
        <w:rPr>
          <w:rFonts w:ascii="Times New Roman" w:hAnsi="Times New Roman"/>
          <w:sz w:val="28"/>
          <w:lang w:val="ru-RU"/>
        </w:rPr>
        <w:t>598</w:t>
      </w:r>
      <w:r w:rsidRPr="000D4042">
        <w:rPr>
          <w:rFonts w:ascii="Times New Roman" w:hAnsi="Times New Roman"/>
          <w:sz w:val="28"/>
        </w:rPr>
        <w:t xml:space="preserve"> «О бюджете муниципального образования Приморско-Ахтарский район на 20</w:t>
      </w:r>
      <w:r w:rsidRPr="000D4042">
        <w:rPr>
          <w:rFonts w:ascii="Times New Roman" w:hAnsi="Times New Roman"/>
          <w:sz w:val="28"/>
          <w:lang w:val="ru-RU"/>
        </w:rPr>
        <w:t>20</w:t>
      </w:r>
      <w:r w:rsidRPr="000D4042">
        <w:rPr>
          <w:rFonts w:ascii="Times New Roman" w:hAnsi="Times New Roman"/>
          <w:sz w:val="28"/>
        </w:rPr>
        <w:t xml:space="preserve"> год</w:t>
      </w:r>
      <w:r w:rsidRPr="000D4042">
        <w:rPr>
          <w:rFonts w:ascii="Times New Roman" w:hAnsi="Times New Roman"/>
          <w:sz w:val="28"/>
          <w:lang w:val="ru-RU"/>
        </w:rPr>
        <w:t xml:space="preserve"> и плановый период 2021 и 2022 годов</w:t>
      </w:r>
      <w:r w:rsidRPr="000D4042">
        <w:rPr>
          <w:rFonts w:ascii="Times New Roman" w:hAnsi="Times New Roman"/>
          <w:sz w:val="28"/>
        </w:rPr>
        <w:t>» следующие изменения:</w:t>
      </w:r>
    </w:p>
    <w:p w:rsidR="008D03B4" w:rsidRPr="00E4263C" w:rsidRDefault="008D03B4" w:rsidP="008D03B4">
      <w:pPr>
        <w:widowControl w:val="0"/>
        <w:tabs>
          <w:tab w:val="left" w:pos="900"/>
          <w:tab w:val="left" w:pos="8820"/>
        </w:tabs>
        <w:ind w:firstLine="720"/>
        <w:rPr>
          <w:szCs w:val="28"/>
          <w:lang w:eastAsia="x-none"/>
        </w:rPr>
      </w:pPr>
      <w:r w:rsidRPr="00E4263C">
        <w:rPr>
          <w:szCs w:val="28"/>
          <w:lang w:val="x-none" w:eastAsia="x-none"/>
        </w:rPr>
        <w:t>1) в пункте 1</w:t>
      </w:r>
      <w:r w:rsidRPr="00E4263C">
        <w:rPr>
          <w:szCs w:val="28"/>
          <w:lang w:eastAsia="x-none"/>
        </w:rPr>
        <w:t xml:space="preserve"> части 1</w:t>
      </w:r>
      <w:r w:rsidRPr="00E4263C">
        <w:rPr>
          <w:szCs w:val="28"/>
          <w:lang w:val="x-none" w:eastAsia="x-none"/>
        </w:rPr>
        <w:t>:</w:t>
      </w:r>
    </w:p>
    <w:p w:rsidR="008D03B4" w:rsidRPr="00E4263C" w:rsidRDefault="008D03B4" w:rsidP="008D03B4">
      <w:pPr>
        <w:widowControl w:val="0"/>
        <w:tabs>
          <w:tab w:val="left" w:pos="900"/>
          <w:tab w:val="left" w:pos="8820"/>
        </w:tabs>
        <w:ind w:firstLine="720"/>
        <w:rPr>
          <w:szCs w:val="28"/>
          <w:lang w:eastAsia="x-none"/>
        </w:rPr>
      </w:pPr>
      <w:r w:rsidRPr="00E4263C">
        <w:rPr>
          <w:szCs w:val="28"/>
          <w:lang w:eastAsia="x-none"/>
        </w:rPr>
        <w:t xml:space="preserve">в подпункте первом слова «в сумме  </w:t>
      </w:r>
      <w:r w:rsidRPr="00E4263C">
        <w:rPr>
          <w:color w:val="000000"/>
          <w:szCs w:val="28"/>
        </w:rPr>
        <w:t>1 155 877,6</w:t>
      </w:r>
      <w:r w:rsidRPr="00E4263C">
        <w:rPr>
          <w:szCs w:val="28"/>
          <w:lang w:eastAsia="x-none"/>
        </w:rPr>
        <w:t xml:space="preserve">   тыс. рублей» заменить словами «в сумме </w:t>
      </w:r>
      <w:r w:rsidRPr="00E4263C">
        <w:rPr>
          <w:color w:val="000000"/>
          <w:szCs w:val="28"/>
        </w:rPr>
        <w:t>1 1</w:t>
      </w:r>
      <w:r>
        <w:rPr>
          <w:color w:val="000000"/>
          <w:szCs w:val="28"/>
        </w:rPr>
        <w:t>62</w:t>
      </w:r>
      <w:r w:rsidRPr="00E4263C">
        <w:rPr>
          <w:color w:val="000000"/>
          <w:szCs w:val="28"/>
        </w:rPr>
        <w:t> 198,9</w:t>
      </w:r>
      <w:r w:rsidRPr="00E4263C">
        <w:rPr>
          <w:szCs w:val="28"/>
          <w:lang w:eastAsia="x-none"/>
        </w:rPr>
        <w:t xml:space="preserve"> тыс. рублей»;</w:t>
      </w:r>
    </w:p>
    <w:p w:rsidR="008D03B4" w:rsidRPr="00C114AB" w:rsidRDefault="008D03B4" w:rsidP="008D03B4">
      <w:pPr>
        <w:widowControl w:val="0"/>
        <w:tabs>
          <w:tab w:val="left" w:pos="900"/>
          <w:tab w:val="left" w:pos="8820"/>
        </w:tabs>
        <w:ind w:firstLine="720"/>
        <w:rPr>
          <w:szCs w:val="28"/>
          <w:lang w:eastAsia="x-none"/>
        </w:rPr>
      </w:pPr>
      <w:r w:rsidRPr="00C114AB">
        <w:rPr>
          <w:szCs w:val="28"/>
          <w:lang w:eastAsia="x-none"/>
        </w:rPr>
        <w:t>в подпункте втором слова «в сумме  1 183 612,2  тыс. рублей» заменить словами «в сумме 1 1</w:t>
      </w:r>
      <w:r>
        <w:rPr>
          <w:szCs w:val="28"/>
          <w:lang w:eastAsia="x-none"/>
        </w:rPr>
        <w:t>88</w:t>
      </w:r>
      <w:r w:rsidRPr="00C114AB">
        <w:rPr>
          <w:szCs w:val="28"/>
          <w:lang w:eastAsia="x-none"/>
        </w:rPr>
        <w:t> </w:t>
      </w:r>
      <w:r>
        <w:rPr>
          <w:szCs w:val="28"/>
          <w:lang w:eastAsia="x-none"/>
        </w:rPr>
        <w:t>13</w:t>
      </w:r>
      <w:r w:rsidRPr="00C114AB">
        <w:rPr>
          <w:szCs w:val="28"/>
          <w:lang w:eastAsia="x-none"/>
        </w:rPr>
        <w:t>7,5  тыс. рублей»;</w:t>
      </w:r>
    </w:p>
    <w:p w:rsidR="008D03B4" w:rsidRPr="00602845" w:rsidRDefault="008D03B4" w:rsidP="008D03B4">
      <w:pPr>
        <w:widowControl w:val="0"/>
        <w:tabs>
          <w:tab w:val="left" w:pos="900"/>
          <w:tab w:val="left" w:pos="8820"/>
        </w:tabs>
        <w:ind w:firstLine="720"/>
        <w:rPr>
          <w:szCs w:val="28"/>
          <w:lang w:eastAsia="x-none"/>
        </w:rPr>
      </w:pPr>
      <w:r w:rsidRPr="00602845">
        <w:rPr>
          <w:szCs w:val="28"/>
          <w:lang w:eastAsia="x-none"/>
        </w:rPr>
        <w:t xml:space="preserve">в подпункте четвертом слова «в сумме  27 734,6   тыс. рублей» заменить словами «в сумме </w:t>
      </w:r>
      <w:r>
        <w:rPr>
          <w:szCs w:val="28"/>
          <w:lang w:eastAsia="x-none"/>
        </w:rPr>
        <w:t>25 938</w:t>
      </w:r>
      <w:r w:rsidRPr="00602845">
        <w:rPr>
          <w:szCs w:val="28"/>
          <w:lang w:eastAsia="x-none"/>
        </w:rPr>
        <w:t>,6  тыс. рублей»;</w:t>
      </w:r>
    </w:p>
    <w:p w:rsidR="008D03B4" w:rsidRPr="002F4A66" w:rsidRDefault="008D03B4" w:rsidP="008D03B4">
      <w:pPr>
        <w:widowControl w:val="0"/>
        <w:tabs>
          <w:tab w:val="left" w:pos="900"/>
          <w:tab w:val="left" w:pos="8820"/>
        </w:tabs>
        <w:ind w:firstLine="720"/>
        <w:rPr>
          <w:szCs w:val="28"/>
          <w:lang w:eastAsia="x-none"/>
        </w:rPr>
      </w:pPr>
      <w:r w:rsidRPr="002F4A66">
        <w:rPr>
          <w:szCs w:val="28"/>
          <w:lang w:eastAsia="x-none"/>
        </w:rPr>
        <w:t>2</w:t>
      </w:r>
      <w:r w:rsidRPr="002F4A66">
        <w:rPr>
          <w:szCs w:val="28"/>
          <w:lang w:val="x-none" w:eastAsia="x-none"/>
        </w:rPr>
        <w:t>) в пункте 1</w:t>
      </w:r>
      <w:r w:rsidRPr="002F4A66">
        <w:rPr>
          <w:szCs w:val="28"/>
          <w:lang w:eastAsia="x-none"/>
        </w:rPr>
        <w:t xml:space="preserve"> части 2</w:t>
      </w:r>
      <w:r w:rsidRPr="002F4A66">
        <w:rPr>
          <w:szCs w:val="28"/>
          <w:lang w:val="x-none" w:eastAsia="x-none"/>
        </w:rPr>
        <w:t>:</w:t>
      </w:r>
    </w:p>
    <w:p w:rsidR="008D03B4" w:rsidRDefault="008D03B4" w:rsidP="008D03B4">
      <w:pPr>
        <w:widowControl w:val="0"/>
        <w:tabs>
          <w:tab w:val="left" w:pos="900"/>
          <w:tab w:val="left" w:pos="8820"/>
        </w:tabs>
        <w:ind w:firstLine="720"/>
        <w:rPr>
          <w:szCs w:val="28"/>
          <w:lang w:eastAsia="x-none"/>
        </w:rPr>
      </w:pPr>
      <w:r w:rsidRPr="002F4A66">
        <w:rPr>
          <w:szCs w:val="28"/>
          <w:lang w:eastAsia="x-none"/>
        </w:rPr>
        <w:t>в подпункте втором слова «в сумме  1 032 714,3  тыс. рублей» заменить словами «в сумме 1 034 964,3 тыс. рублей»;</w:t>
      </w:r>
    </w:p>
    <w:p w:rsidR="008D03B4" w:rsidRDefault="008D03B4" w:rsidP="008D03B4">
      <w:pPr>
        <w:widowControl w:val="0"/>
        <w:tabs>
          <w:tab w:val="left" w:pos="900"/>
          <w:tab w:val="left" w:pos="8820"/>
        </w:tabs>
        <w:ind w:firstLine="720"/>
        <w:rPr>
          <w:szCs w:val="28"/>
          <w:lang w:eastAsia="x-none"/>
        </w:rPr>
      </w:pPr>
      <w:r w:rsidRPr="00800601">
        <w:rPr>
          <w:szCs w:val="28"/>
          <w:lang w:eastAsia="x-none"/>
        </w:rPr>
        <w:t xml:space="preserve">в подпункте </w:t>
      </w:r>
      <w:r>
        <w:rPr>
          <w:szCs w:val="28"/>
          <w:lang w:eastAsia="x-none"/>
        </w:rPr>
        <w:t>четвертом</w:t>
      </w:r>
      <w:r w:rsidRPr="00800601">
        <w:rPr>
          <w:szCs w:val="28"/>
          <w:lang w:eastAsia="x-none"/>
        </w:rPr>
        <w:t xml:space="preserve"> слова «в сумме  </w:t>
      </w:r>
      <w:r>
        <w:rPr>
          <w:szCs w:val="28"/>
        </w:rPr>
        <w:t>23 040,8</w:t>
      </w:r>
      <w:r w:rsidRPr="00800601">
        <w:rPr>
          <w:szCs w:val="28"/>
          <w:lang w:eastAsia="x-none"/>
        </w:rPr>
        <w:t xml:space="preserve"> тыс. рублей» заменить словами «в сумме </w:t>
      </w:r>
      <w:r>
        <w:rPr>
          <w:szCs w:val="28"/>
          <w:lang w:eastAsia="x-none"/>
        </w:rPr>
        <w:t xml:space="preserve">25 290,8 </w:t>
      </w:r>
      <w:r w:rsidRPr="00800601">
        <w:rPr>
          <w:szCs w:val="28"/>
          <w:lang w:eastAsia="x-none"/>
        </w:rPr>
        <w:t xml:space="preserve"> тыс. рублей»;</w:t>
      </w:r>
    </w:p>
    <w:p w:rsidR="008D03B4" w:rsidRPr="000429B9" w:rsidRDefault="008D03B4" w:rsidP="008D03B4">
      <w:pPr>
        <w:tabs>
          <w:tab w:val="left" w:pos="8820"/>
        </w:tabs>
        <w:ind w:firstLine="720"/>
      </w:pPr>
      <w:r w:rsidRPr="000429B9">
        <w:rPr>
          <w:szCs w:val="28"/>
        </w:rPr>
        <w:t xml:space="preserve">3) в пункте 6 части 3 слова </w:t>
      </w:r>
      <w:r w:rsidRPr="000429B9">
        <w:t>«согласно приложениям 13-13.7»</w:t>
      </w:r>
      <w:r w:rsidRPr="000429B9">
        <w:rPr>
          <w:szCs w:val="28"/>
        </w:rPr>
        <w:t xml:space="preserve"> заменить словами </w:t>
      </w:r>
      <w:r w:rsidRPr="000429B9">
        <w:t>«согласно приложениям 13-13.8», слова «согласно приложениям 14-14.5»</w:t>
      </w:r>
      <w:r w:rsidRPr="000429B9">
        <w:rPr>
          <w:szCs w:val="28"/>
        </w:rPr>
        <w:t xml:space="preserve"> заменить словами </w:t>
      </w:r>
      <w:r w:rsidRPr="000429B9">
        <w:t>«согласно приложениям 14-14.6»;</w:t>
      </w:r>
    </w:p>
    <w:p w:rsidR="008D03B4" w:rsidRPr="008D03B4" w:rsidRDefault="008D03B4" w:rsidP="008D03B4">
      <w:pPr>
        <w:tabs>
          <w:tab w:val="left" w:pos="8820"/>
        </w:tabs>
        <w:ind w:firstLine="720"/>
      </w:pPr>
      <w:r w:rsidRPr="002F5110">
        <w:t>4) в пункте 6 части 5</w:t>
      </w:r>
      <w:r w:rsidRPr="005713EF">
        <w:t xml:space="preserve"> </w:t>
      </w:r>
      <w:r w:rsidRPr="002F5110">
        <w:t xml:space="preserve"> в подпункте первом слова «в сумме 28 329,3 тыс. рублей» заменить сл</w:t>
      </w:r>
      <w:r w:rsidRPr="002F5110">
        <w:t>о</w:t>
      </w:r>
      <w:r w:rsidRPr="002F5110">
        <w:t>вами «в сумме 27</w:t>
      </w:r>
      <w:r w:rsidRPr="002F5110">
        <w:rPr>
          <w:lang w:val="en-US"/>
        </w:rPr>
        <w:t> </w:t>
      </w:r>
      <w:r w:rsidRPr="002F5110">
        <w:t>470,8 тыс. рублей»;</w:t>
      </w:r>
    </w:p>
    <w:p w:rsidR="008D03B4" w:rsidRPr="005713EF" w:rsidRDefault="008D03B4" w:rsidP="008D03B4">
      <w:pPr>
        <w:tabs>
          <w:tab w:val="left" w:pos="8820"/>
        </w:tabs>
        <w:ind w:firstLine="720"/>
      </w:pPr>
      <w:r w:rsidRPr="005713EF">
        <w:t>5</w:t>
      </w:r>
      <w:r w:rsidRPr="002F5110">
        <w:t xml:space="preserve">) в пункте 6 части </w:t>
      </w:r>
      <w:r w:rsidRPr="005713EF">
        <w:t>6</w:t>
      </w:r>
      <w:r>
        <w:t>:</w:t>
      </w:r>
    </w:p>
    <w:p w:rsidR="008D03B4" w:rsidRPr="002F5110" w:rsidRDefault="008D03B4" w:rsidP="008D03B4">
      <w:pPr>
        <w:tabs>
          <w:tab w:val="left" w:pos="8820"/>
        </w:tabs>
        <w:ind w:firstLine="720"/>
      </w:pPr>
      <w:r w:rsidRPr="002F5110">
        <w:t xml:space="preserve"> в подпункте </w:t>
      </w:r>
      <w:r>
        <w:t>втором</w:t>
      </w:r>
      <w:r w:rsidRPr="002F5110">
        <w:t xml:space="preserve"> слова «в сумме </w:t>
      </w:r>
      <w:r>
        <w:t>144,6</w:t>
      </w:r>
      <w:r w:rsidRPr="002F5110">
        <w:t xml:space="preserve"> тыс. рублей» заменить словами «в </w:t>
      </w:r>
      <w:r>
        <w:t>сумме 64,6</w:t>
      </w:r>
      <w:r w:rsidRPr="002F5110">
        <w:t xml:space="preserve"> тыс. рублей»;</w:t>
      </w:r>
    </w:p>
    <w:p w:rsidR="008D03B4" w:rsidRDefault="008D03B4" w:rsidP="008D03B4">
      <w:pPr>
        <w:tabs>
          <w:tab w:val="left" w:pos="8820"/>
        </w:tabs>
        <w:ind w:firstLine="720"/>
      </w:pPr>
      <w:r w:rsidRPr="002F5110">
        <w:t xml:space="preserve">в подпункте </w:t>
      </w:r>
      <w:r>
        <w:t>третьем</w:t>
      </w:r>
      <w:r w:rsidRPr="002F5110">
        <w:t xml:space="preserve"> слова «в сумме </w:t>
      </w:r>
      <w:r>
        <w:t>10 420,0</w:t>
      </w:r>
      <w:r w:rsidRPr="002F5110">
        <w:t xml:space="preserve"> тыс. рублей» заменить сл</w:t>
      </w:r>
      <w:r w:rsidRPr="002F5110">
        <w:t>о</w:t>
      </w:r>
      <w:r w:rsidRPr="002F5110">
        <w:t xml:space="preserve">вами «в </w:t>
      </w:r>
      <w:r>
        <w:t xml:space="preserve">сумме 10 500,0 </w:t>
      </w:r>
      <w:r w:rsidRPr="002F5110">
        <w:t xml:space="preserve"> тыс. рублей»;</w:t>
      </w:r>
    </w:p>
    <w:p w:rsidR="008D03B4" w:rsidRPr="00341654" w:rsidRDefault="008D03B4" w:rsidP="008D03B4">
      <w:pPr>
        <w:tabs>
          <w:tab w:val="left" w:pos="8820"/>
        </w:tabs>
        <w:ind w:firstLine="720"/>
      </w:pPr>
      <w:r>
        <w:t>6</w:t>
      </w:r>
      <w:r w:rsidRPr="002F5110">
        <w:t xml:space="preserve">) в пункте </w:t>
      </w:r>
      <w:r>
        <w:t>8</w:t>
      </w:r>
      <w:r w:rsidRPr="002F5110">
        <w:t xml:space="preserve"> части </w:t>
      </w:r>
      <w:r>
        <w:t>1</w:t>
      </w:r>
      <w:r w:rsidRPr="005713EF">
        <w:t xml:space="preserve"> </w:t>
      </w:r>
      <w:r w:rsidRPr="002F5110">
        <w:t xml:space="preserve"> в подпункте первом слова «в сумме </w:t>
      </w:r>
      <w:r>
        <w:t>4 909,7</w:t>
      </w:r>
      <w:r w:rsidRPr="002F5110">
        <w:t xml:space="preserve"> тыс. рублей» заменить сл</w:t>
      </w:r>
      <w:r w:rsidRPr="002F5110">
        <w:t>о</w:t>
      </w:r>
      <w:r w:rsidRPr="002F5110">
        <w:t xml:space="preserve">вами «в сумме </w:t>
      </w:r>
      <w:r>
        <w:t>5 164,1</w:t>
      </w:r>
      <w:r w:rsidRPr="002F5110">
        <w:t xml:space="preserve"> тыс. рублей»;</w:t>
      </w:r>
    </w:p>
    <w:p w:rsidR="008D03B4" w:rsidRDefault="008D03B4" w:rsidP="008D03B4">
      <w:pPr>
        <w:tabs>
          <w:tab w:val="left" w:pos="8820"/>
        </w:tabs>
        <w:ind w:firstLine="720"/>
      </w:pPr>
      <w:r>
        <w:lastRenderedPageBreak/>
        <w:t>7) дополнить пунктом 11.1 следующего содержания:</w:t>
      </w:r>
    </w:p>
    <w:p w:rsidR="008D03B4" w:rsidRPr="00E60632" w:rsidRDefault="008D03B4" w:rsidP="008D03B4">
      <w:pPr>
        <w:tabs>
          <w:tab w:val="left" w:pos="8820"/>
        </w:tabs>
        <w:ind w:firstLine="720"/>
        <w:rPr>
          <w:b/>
        </w:rPr>
      </w:pPr>
      <w:r w:rsidRPr="002F5110">
        <w:t>«</w:t>
      </w:r>
      <w:r w:rsidRPr="00E60632">
        <w:rPr>
          <w:b/>
        </w:rPr>
        <w:t>Пункт 11.1</w:t>
      </w:r>
    </w:p>
    <w:p w:rsidR="008D03B4" w:rsidRPr="00E60632" w:rsidRDefault="008D03B4" w:rsidP="008D03B4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60632">
        <w:rPr>
          <w:rFonts w:eastAsia="Calibri"/>
          <w:szCs w:val="28"/>
          <w:lang w:eastAsia="en-US"/>
        </w:rPr>
        <w:t>1. Установить, что в 2020 году бюджетные кредиты бюджетам поселений Приморско-Ахтарского района из бюджета муниципального образования Пр</w:t>
      </w:r>
      <w:r w:rsidRPr="00E60632">
        <w:rPr>
          <w:rFonts w:eastAsia="Calibri"/>
          <w:szCs w:val="28"/>
          <w:lang w:eastAsia="en-US"/>
        </w:rPr>
        <w:t>и</w:t>
      </w:r>
      <w:r w:rsidRPr="00E60632">
        <w:rPr>
          <w:rFonts w:eastAsia="Calibri"/>
          <w:szCs w:val="28"/>
          <w:lang w:eastAsia="en-US"/>
        </w:rPr>
        <w:t>морско-Ахтарский район предоставляются на срок до одного года в сумме 750,0  тыс. рублей, в том числе со сроком возврата в 2021 году в сумме 750,0 тыс. рублей.</w:t>
      </w:r>
    </w:p>
    <w:p w:rsidR="008D03B4" w:rsidRPr="00E60632" w:rsidRDefault="008D03B4" w:rsidP="008D03B4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bookmarkStart w:id="0" w:name="sub_212"/>
      <w:r w:rsidRPr="00E60632">
        <w:rPr>
          <w:rFonts w:eastAsia="Calibri"/>
          <w:szCs w:val="28"/>
          <w:lang w:eastAsia="en-US"/>
        </w:rPr>
        <w:t xml:space="preserve">2. Установить, что бюджетные кредиты бюджетам поселений Приморско-Ахтарского района предоставляются из бюджета муниципального образования Приморско-Ахтарский район на </w:t>
      </w:r>
      <w:bookmarkStart w:id="1" w:name="sub_2122"/>
      <w:bookmarkEnd w:id="0"/>
      <w:r w:rsidRPr="00E60632">
        <w:rPr>
          <w:rFonts w:eastAsia="Calibri"/>
          <w:szCs w:val="28"/>
          <w:lang w:eastAsia="en-US"/>
        </w:rPr>
        <w:t>частичное покрытие дефицитов бюджетов п</w:t>
      </w:r>
      <w:r w:rsidRPr="00E60632">
        <w:rPr>
          <w:rFonts w:eastAsia="Calibri"/>
          <w:szCs w:val="28"/>
          <w:lang w:eastAsia="en-US"/>
        </w:rPr>
        <w:t>о</w:t>
      </w:r>
      <w:r w:rsidRPr="00E60632">
        <w:rPr>
          <w:rFonts w:eastAsia="Calibri"/>
          <w:szCs w:val="28"/>
          <w:lang w:eastAsia="en-US"/>
        </w:rPr>
        <w:t>селений при наличии временных кассовых разрывов со сроком возврата в 2021 году.</w:t>
      </w:r>
    </w:p>
    <w:p w:rsidR="008D03B4" w:rsidRPr="00E60632" w:rsidRDefault="008D03B4" w:rsidP="008D03B4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bookmarkStart w:id="2" w:name="sub_213"/>
      <w:bookmarkEnd w:id="1"/>
      <w:r w:rsidRPr="00E60632">
        <w:rPr>
          <w:rFonts w:eastAsia="Calibri"/>
          <w:szCs w:val="28"/>
          <w:lang w:eastAsia="en-US"/>
        </w:rPr>
        <w:t>3. Бюджетные кредиты предоставляются в пределах объемов, утвержде</w:t>
      </w:r>
      <w:r w:rsidRPr="00E60632">
        <w:rPr>
          <w:rFonts w:eastAsia="Calibri"/>
          <w:szCs w:val="28"/>
          <w:lang w:eastAsia="en-US"/>
        </w:rPr>
        <w:t>н</w:t>
      </w:r>
      <w:r w:rsidRPr="00E60632">
        <w:rPr>
          <w:rFonts w:eastAsia="Calibri"/>
          <w:szCs w:val="28"/>
          <w:lang w:eastAsia="en-US"/>
        </w:rPr>
        <w:t>ных кассовым планом исполнения бюджета муниципального образования Пр</w:t>
      </w:r>
      <w:r w:rsidRPr="00E60632">
        <w:rPr>
          <w:rFonts w:eastAsia="Calibri"/>
          <w:szCs w:val="28"/>
          <w:lang w:eastAsia="en-US"/>
        </w:rPr>
        <w:t>и</w:t>
      </w:r>
      <w:r w:rsidRPr="00E60632">
        <w:rPr>
          <w:rFonts w:eastAsia="Calibri"/>
          <w:szCs w:val="28"/>
          <w:lang w:eastAsia="en-US"/>
        </w:rPr>
        <w:t>морско-Ахтарский район.</w:t>
      </w:r>
    </w:p>
    <w:p w:rsidR="008D03B4" w:rsidRPr="00E60632" w:rsidRDefault="008D03B4" w:rsidP="008D03B4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bookmarkStart w:id="3" w:name="sub_214"/>
      <w:bookmarkEnd w:id="2"/>
      <w:r w:rsidRPr="00E60632">
        <w:rPr>
          <w:rFonts w:eastAsia="Calibri"/>
          <w:szCs w:val="28"/>
          <w:lang w:eastAsia="en-US"/>
        </w:rPr>
        <w:t xml:space="preserve">4. Установить плату за пользование указанными в </w:t>
      </w:r>
      <w:hyperlink w:anchor="sub_212" w:history="1">
        <w:r w:rsidRPr="00E60632">
          <w:rPr>
            <w:rFonts w:eastAsia="Calibri"/>
            <w:szCs w:val="28"/>
            <w:lang w:eastAsia="en-US"/>
          </w:rPr>
          <w:t>части 2</w:t>
        </w:r>
      </w:hyperlink>
      <w:r w:rsidRPr="00E60632">
        <w:rPr>
          <w:rFonts w:eastAsia="Calibri"/>
          <w:szCs w:val="28"/>
          <w:lang w:eastAsia="en-US"/>
        </w:rPr>
        <w:t xml:space="preserve"> настоящего пункта бюджетными кредитами в размере 0,1 процента годовых.</w:t>
      </w:r>
    </w:p>
    <w:bookmarkEnd w:id="3"/>
    <w:p w:rsidR="008D03B4" w:rsidRPr="00E60632" w:rsidRDefault="008D03B4" w:rsidP="008D03B4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60632">
        <w:rPr>
          <w:rFonts w:eastAsia="Calibri"/>
          <w:szCs w:val="28"/>
          <w:lang w:eastAsia="en-US"/>
        </w:rPr>
        <w:t>5. Предоставление, использование и возврат муниципальными образов</w:t>
      </w:r>
      <w:r w:rsidRPr="00E60632">
        <w:rPr>
          <w:rFonts w:eastAsia="Calibri"/>
          <w:szCs w:val="28"/>
          <w:lang w:eastAsia="en-US"/>
        </w:rPr>
        <w:t>а</w:t>
      </w:r>
      <w:r w:rsidRPr="00E60632">
        <w:rPr>
          <w:rFonts w:eastAsia="Calibri"/>
          <w:szCs w:val="28"/>
          <w:lang w:eastAsia="en-US"/>
        </w:rPr>
        <w:t xml:space="preserve">ниями указанных в </w:t>
      </w:r>
      <w:hyperlink w:anchor="sub_212" w:history="1">
        <w:r w:rsidRPr="00E60632">
          <w:rPr>
            <w:rFonts w:eastAsia="Calibri"/>
            <w:szCs w:val="28"/>
            <w:lang w:eastAsia="en-US"/>
          </w:rPr>
          <w:t>части 2</w:t>
        </w:r>
      </w:hyperlink>
      <w:r w:rsidRPr="00E60632">
        <w:rPr>
          <w:rFonts w:eastAsia="Calibri"/>
          <w:szCs w:val="28"/>
          <w:lang w:eastAsia="en-US"/>
        </w:rPr>
        <w:t xml:space="preserve"> настоящего пункта бюджетных кредитов, получе</w:t>
      </w:r>
      <w:r w:rsidRPr="00E60632">
        <w:rPr>
          <w:rFonts w:eastAsia="Calibri"/>
          <w:szCs w:val="28"/>
          <w:lang w:eastAsia="en-US"/>
        </w:rPr>
        <w:t>н</w:t>
      </w:r>
      <w:r w:rsidRPr="00E60632">
        <w:rPr>
          <w:rFonts w:eastAsia="Calibri"/>
          <w:szCs w:val="28"/>
          <w:lang w:eastAsia="en-US"/>
        </w:rPr>
        <w:t>ных из бюджета муниципального образования Приморско-Ахтарский район, осуществляются в порядке, установленном администрацией муниципального образования Приморско-Ахтарский район.</w:t>
      </w:r>
    </w:p>
    <w:p w:rsidR="008D03B4" w:rsidRPr="00E60632" w:rsidRDefault="008D03B4" w:rsidP="008D03B4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bookmarkStart w:id="4" w:name="sub_217"/>
      <w:r w:rsidRPr="00E60632">
        <w:rPr>
          <w:rFonts w:eastAsia="Calibri"/>
          <w:szCs w:val="28"/>
          <w:lang w:eastAsia="en-US"/>
        </w:rPr>
        <w:t xml:space="preserve">6. В целях, установленных </w:t>
      </w:r>
      <w:hyperlink w:anchor="sub_212" w:history="1">
        <w:r w:rsidRPr="00E60632">
          <w:rPr>
            <w:rFonts w:eastAsia="Calibri"/>
            <w:szCs w:val="28"/>
            <w:lang w:eastAsia="en-US"/>
          </w:rPr>
          <w:t>частью 2</w:t>
        </w:r>
      </w:hyperlink>
      <w:r w:rsidRPr="00E60632">
        <w:rPr>
          <w:rFonts w:eastAsia="Calibri"/>
          <w:szCs w:val="28"/>
          <w:lang w:eastAsia="en-US"/>
        </w:rPr>
        <w:t xml:space="preserve"> настоящего пункта, бюджетные кр</w:t>
      </w:r>
      <w:r w:rsidRPr="00E60632">
        <w:rPr>
          <w:rFonts w:eastAsia="Calibri"/>
          <w:szCs w:val="28"/>
          <w:lang w:eastAsia="en-US"/>
        </w:rPr>
        <w:t>е</w:t>
      </w:r>
      <w:r w:rsidRPr="00E60632">
        <w:rPr>
          <w:rFonts w:eastAsia="Calibri"/>
          <w:szCs w:val="28"/>
          <w:lang w:eastAsia="en-US"/>
        </w:rPr>
        <w:t>диты из бюджета муниципального образования Приморско-Ахтарский район предоставляются муниципальному образованию поселению Приморско-Ахтарского района без предоставления им обеспечения исполнения своего об</w:t>
      </w:r>
      <w:r w:rsidRPr="00E60632">
        <w:rPr>
          <w:rFonts w:eastAsia="Calibri"/>
          <w:szCs w:val="28"/>
          <w:lang w:eastAsia="en-US"/>
        </w:rPr>
        <w:t>я</w:t>
      </w:r>
      <w:r w:rsidRPr="00E60632">
        <w:rPr>
          <w:rFonts w:eastAsia="Calibri"/>
          <w:szCs w:val="28"/>
          <w:lang w:eastAsia="en-US"/>
        </w:rPr>
        <w:t>зательства по возврату указанных кредитов, уплате процентных и иных плат</w:t>
      </w:r>
      <w:r w:rsidRPr="00E60632">
        <w:rPr>
          <w:rFonts w:eastAsia="Calibri"/>
          <w:szCs w:val="28"/>
          <w:lang w:eastAsia="en-US"/>
        </w:rPr>
        <w:t>е</w:t>
      </w:r>
      <w:r w:rsidRPr="00E60632">
        <w:rPr>
          <w:rFonts w:eastAsia="Calibri"/>
          <w:szCs w:val="28"/>
          <w:lang w:eastAsia="en-US"/>
        </w:rPr>
        <w:t>жей, предусмотренных соответствующим договором.</w:t>
      </w:r>
    </w:p>
    <w:p w:rsidR="008D03B4" w:rsidRPr="00E60632" w:rsidRDefault="008D03B4" w:rsidP="008D03B4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bookmarkStart w:id="5" w:name="sub_218"/>
      <w:bookmarkEnd w:id="4"/>
      <w:r w:rsidRPr="00E60632">
        <w:rPr>
          <w:rFonts w:eastAsia="Calibri"/>
          <w:szCs w:val="28"/>
          <w:lang w:eastAsia="en-US"/>
        </w:rPr>
        <w:t>7. Бюджетные кредиты из бюджета муниципального образования Пр</w:t>
      </w:r>
      <w:r w:rsidRPr="00E60632">
        <w:rPr>
          <w:rFonts w:eastAsia="Calibri"/>
          <w:szCs w:val="28"/>
          <w:lang w:eastAsia="en-US"/>
        </w:rPr>
        <w:t>и</w:t>
      </w:r>
      <w:r w:rsidRPr="00E60632">
        <w:rPr>
          <w:rFonts w:eastAsia="Calibri"/>
          <w:szCs w:val="28"/>
          <w:lang w:eastAsia="en-US"/>
        </w:rPr>
        <w:t>морско-Ахтарский район не предоставляются бюджетам муниципальных обр</w:t>
      </w:r>
      <w:r w:rsidRPr="00E60632">
        <w:rPr>
          <w:rFonts w:eastAsia="Calibri"/>
          <w:szCs w:val="28"/>
          <w:lang w:eastAsia="en-US"/>
        </w:rPr>
        <w:t>а</w:t>
      </w:r>
      <w:r w:rsidRPr="00E60632">
        <w:rPr>
          <w:rFonts w:eastAsia="Calibri"/>
          <w:szCs w:val="28"/>
          <w:lang w:eastAsia="en-US"/>
        </w:rPr>
        <w:t>зований, у которых:</w:t>
      </w:r>
    </w:p>
    <w:p w:rsidR="008D03B4" w:rsidRPr="00E60632" w:rsidRDefault="008D03B4" w:rsidP="008D03B4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bookmarkStart w:id="6" w:name="sub_2181"/>
      <w:bookmarkEnd w:id="5"/>
      <w:r w:rsidRPr="00E60632">
        <w:rPr>
          <w:rFonts w:eastAsia="Calibri"/>
          <w:szCs w:val="28"/>
          <w:lang w:eastAsia="en-US"/>
        </w:rPr>
        <w:t xml:space="preserve">1) не выполнены требования, установленные </w:t>
      </w:r>
      <w:hyperlink r:id="rId5" w:history="1">
        <w:r w:rsidRPr="00E60632">
          <w:rPr>
            <w:rFonts w:eastAsia="Calibri"/>
            <w:szCs w:val="28"/>
            <w:lang w:eastAsia="en-US"/>
          </w:rPr>
          <w:t>пунктом 3 статьи 92.1</w:t>
        </w:r>
      </w:hyperlink>
      <w:r w:rsidRPr="00E60632">
        <w:rPr>
          <w:rFonts w:eastAsia="Calibri"/>
          <w:szCs w:val="28"/>
          <w:lang w:eastAsia="en-US"/>
        </w:rPr>
        <w:t xml:space="preserve">, </w:t>
      </w:r>
      <w:hyperlink r:id="rId6" w:history="1">
        <w:r w:rsidRPr="00E60632">
          <w:rPr>
            <w:rFonts w:eastAsia="Calibri"/>
            <w:szCs w:val="28"/>
            <w:lang w:eastAsia="en-US"/>
          </w:rPr>
          <w:t>ст</w:t>
        </w:r>
        <w:r w:rsidRPr="00E60632">
          <w:rPr>
            <w:rFonts w:eastAsia="Calibri"/>
            <w:szCs w:val="28"/>
            <w:lang w:eastAsia="en-US"/>
          </w:rPr>
          <w:t>а</w:t>
        </w:r>
        <w:r w:rsidRPr="00E60632">
          <w:rPr>
            <w:rFonts w:eastAsia="Calibri"/>
            <w:szCs w:val="28"/>
            <w:lang w:eastAsia="en-US"/>
          </w:rPr>
          <w:t>тьями 107</w:t>
        </w:r>
      </w:hyperlink>
      <w:r w:rsidRPr="00E60632">
        <w:rPr>
          <w:rFonts w:eastAsia="Calibri"/>
          <w:szCs w:val="28"/>
          <w:lang w:eastAsia="en-US"/>
        </w:rPr>
        <w:t xml:space="preserve">, </w:t>
      </w:r>
      <w:hyperlink r:id="rId7" w:history="1">
        <w:r w:rsidRPr="00E60632">
          <w:rPr>
            <w:rFonts w:eastAsia="Calibri"/>
            <w:szCs w:val="28"/>
            <w:lang w:eastAsia="en-US"/>
          </w:rPr>
          <w:t>111</w:t>
        </w:r>
      </w:hyperlink>
      <w:r w:rsidRPr="00E60632">
        <w:rPr>
          <w:rFonts w:eastAsia="Calibri"/>
          <w:szCs w:val="28"/>
          <w:lang w:eastAsia="en-US"/>
        </w:rPr>
        <w:t xml:space="preserve"> и </w:t>
      </w:r>
      <w:hyperlink r:id="rId8" w:history="1">
        <w:r w:rsidRPr="00E60632">
          <w:rPr>
            <w:rFonts w:eastAsia="Calibri"/>
            <w:szCs w:val="28"/>
            <w:lang w:eastAsia="en-US"/>
          </w:rPr>
          <w:t>пунктом 11 статьи 103</w:t>
        </w:r>
      </w:hyperlink>
      <w:r w:rsidRPr="00E60632">
        <w:rPr>
          <w:rFonts w:eastAsia="Calibri"/>
          <w:szCs w:val="28"/>
          <w:lang w:eastAsia="en-US"/>
        </w:rPr>
        <w:t xml:space="preserve"> Бюджетного кодекса Российской Фед</w:t>
      </w:r>
      <w:r w:rsidRPr="00E60632">
        <w:rPr>
          <w:rFonts w:eastAsia="Calibri"/>
          <w:szCs w:val="28"/>
          <w:lang w:eastAsia="en-US"/>
        </w:rPr>
        <w:t>е</w:t>
      </w:r>
      <w:r w:rsidRPr="00E60632">
        <w:rPr>
          <w:rFonts w:eastAsia="Calibri"/>
          <w:szCs w:val="28"/>
          <w:lang w:eastAsia="en-US"/>
        </w:rPr>
        <w:t>рации;</w:t>
      </w:r>
    </w:p>
    <w:p w:rsidR="008D03B4" w:rsidRPr="00E60632" w:rsidRDefault="008D03B4" w:rsidP="008D03B4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bookmarkStart w:id="7" w:name="sub_2182"/>
      <w:bookmarkEnd w:id="6"/>
      <w:r w:rsidRPr="00E60632">
        <w:rPr>
          <w:rFonts w:eastAsia="Calibri"/>
          <w:szCs w:val="28"/>
          <w:lang w:eastAsia="en-US"/>
        </w:rPr>
        <w:t>2) имеется просроченная (неурегулированная) задолженность по дене</w:t>
      </w:r>
      <w:r w:rsidRPr="00E60632">
        <w:rPr>
          <w:rFonts w:eastAsia="Calibri"/>
          <w:szCs w:val="28"/>
          <w:lang w:eastAsia="en-US"/>
        </w:rPr>
        <w:t>ж</w:t>
      </w:r>
      <w:r w:rsidRPr="00E60632">
        <w:rPr>
          <w:rFonts w:eastAsia="Calibri"/>
          <w:szCs w:val="28"/>
          <w:lang w:eastAsia="en-US"/>
        </w:rPr>
        <w:t>ным обязательствам перед Краснодарским краем и муниципальным образов</w:t>
      </w:r>
      <w:r w:rsidRPr="00E60632">
        <w:rPr>
          <w:rFonts w:eastAsia="Calibri"/>
          <w:szCs w:val="28"/>
          <w:lang w:eastAsia="en-US"/>
        </w:rPr>
        <w:t>а</w:t>
      </w:r>
      <w:r w:rsidRPr="00E60632">
        <w:rPr>
          <w:rFonts w:eastAsia="Calibri"/>
          <w:szCs w:val="28"/>
          <w:lang w:eastAsia="en-US"/>
        </w:rPr>
        <w:t>нием Приморско-Ахтарский район</w:t>
      </w:r>
      <w:r w:rsidRPr="002F5110">
        <w:t>»</w:t>
      </w:r>
      <w:r w:rsidRPr="00E60632">
        <w:rPr>
          <w:rFonts w:eastAsia="Calibri"/>
          <w:szCs w:val="28"/>
          <w:lang w:eastAsia="en-US"/>
        </w:rPr>
        <w:t>.</w:t>
      </w:r>
    </w:p>
    <w:bookmarkEnd w:id="7"/>
    <w:p w:rsidR="008D03B4" w:rsidRPr="00A25790" w:rsidRDefault="008D03B4" w:rsidP="008D03B4">
      <w:pPr>
        <w:ind w:firstLine="708"/>
        <w:rPr>
          <w:szCs w:val="28"/>
        </w:rPr>
      </w:pPr>
      <w:r w:rsidRPr="00A25790">
        <w:rPr>
          <w:rFonts w:cs="Courier New"/>
          <w:szCs w:val="28"/>
        </w:rPr>
        <w:t>2. Приложение № 2 к решению Совета муниципального образования Приморско-Ахтарский район от 16 декабря 2019 года № 598 «О бюджете мун</w:t>
      </w:r>
      <w:r w:rsidRPr="00A25790">
        <w:rPr>
          <w:rFonts w:cs="Courier New"/>
          <w:szCs w:val="28"/>
        </w:rPr>
        <w:t>и</w:t>
      </w:r>
      <w:r w:rsidRPr="00A25790">
        <w:rPr>
          <w:rFonts w:cs="Courier New"/>
          <w:szCs w:val="28"/>
        </w:rPr>
        <w:t>ципального образования Приморско-Ахтарский район на 2020 год и плановый период 2021 и 2022 годов» «</w:t>
      </w:r>
      <w:r w:rsidRPr="00A25790">
        <w:rPr>
          <w:color w:val="000000"/>
          <w:szCs w:val="28"/>
        </w:rPr>
        <w:t>Объем поступлений доходов в бюджет муниц</w:t>
      </w:r>
      <w:r w:rsidRPr="00A25790">
        <w:rPr>
          <w:color w:val="000000"/>
          <w:szCs w:val="28"/>
        </w:rPr>
        <w:t>и</w:t>
      </w:r>
      <w:r w:rsidRPr="00A25790">
        <w:rPr>
          <w:color w:val="000000"/>
          <w:szCs w:val="28"/>
        </w:rPr>
        <w:t>пального образования Приморско-Ахтарский район по кодам видов (подвидов) д</w:t>
      </w:r>
      <w:r w:rsidRPr="00A25790">
        <w:rPr>
          <w:color w:val="000000"/>
          <w:szCs w:val="28"/>
        </w:rPr>
        <w:t>о</w:t>
      </w:r>
      <w:r w:rsidRPr="00A25790">
        <w:rPr>
          <w:color w:val="000000"/>
          <w:szCs w:val="28"/>
        </w:rPr>
        <w:t>ходов на 2020 год</w:t>
      </w:r>
      <w:r w:rsidRPr="00A25790">
        <w:rPr>
          <w:rFonts w:cs="Courier New"/>
          <w:szCs w:val="28"/>
        </w:rPr>
        <w:t xml:space="preserve">»  </w:t>
      </w:r>
      <w:r w:rsidRPr="00A25790">
        <w:rPr>
          <w:szCs w:val="28"/>
        </w:rPr>
        <w:t>изложить в новой  редакции, согласно приложению № 1 к настоящему реш</w:t>
      </w:r>
      <w:r w:rsidRPr="00A25790">
        <w:rPr>
          <w:szCs w:val="28"/>
        </w:rPr>
        <w:t>е</w:t>
      </w:r>
      <w:r w:rsidRPr="00A25790">
        <w:rPr>
          <w:szCs w:val="28"/>
        </w:rPr>
        <w:t>нию.</w:t>
      </w:r>
    </w:p>
    <w:p w:rsidR="008D03B4" w:rsidRPr="00A25790" w:rsidRDefault="008D03B4" w:rsidP="008D03B4">
      <w:pPr>
        <w:shd w:val="clear" w:color="auto" w:fill="FFFFFF"/>
        <w:ind w:firstLine="708"/>
        <w:rPr>
          <w:szCs w:val="28"/>
        </w:rPr>
      </w:pPr>
      <w:r w:rsidRPr="00A25790">
        <w:rPr>
          <w:szCs w:val="28"/>
        </w:rPr>
        <w:lastRenderedPageBreak/>
        <w:t>3. Приложение № 4 к решению Совета муниципального образования Приморско-Ахтарский район от 16 декабря 2019 года № 598 «О бюджете мун</w:t>
      </w:r>
      <w:r w:rsidRPr="00A25790">
        <w:rPr>
          <w:szCs w:val="28"/>
        </w:rPr>
        <w:t>и</w:t>
      </w:r>
      <w:r w:rsidRPr="00A25790">
        <w:rPr>
          <w:szCs w:val="28"/>
        </w:rPr>
        <w:t>ципального образования Приморско-Ахтарский район на 2020 год и плановый период 2021 и 2022 годов»  «</w:t>
      </w:r>
      <w:r w:rsidRPr="00A25790">
        <w:rPr>
          <w:bCs/>
          <w:szCs w:val="28"/>
        </w:rPr>
        <w:t>Безвозмездные поступления из краевого бюдж</w:t>
      </w:r>
      <w:r w:rsidRPr="00A25790">
        <w:rPr>
          <w:bCs/>
          <w:szCs w:val="28"/>
        </w:rPr>
        <w:t>е</w:t>
      </w:r>
      <w:r w:rsidRPr="00A25790">
        <w:rPr>
          <w:bCs/>
          <w:szCs w:val="28"/>
        </w:rPr>
        <w:t>та в 2020 году</w:t>
      </w:r>
      <w:r w:rsidRPr="00A25790">
        <w:rPr>
          <w:szCs w:val="28"/>
        </w:rPr>
        <w:t>»  изложить в новой  редакции, согласно приложению № 2 к наст</w:t>
      </w:r>
      <w:r w:rsidRPr="00A25790">
        <w:rPr>
          <w:szCs w:val="28"/>
        </w:rPr>
        <w:t>о</w:t>
      </w:r>
      <w:r w:rsidRPr="00A25790">
        <w:rPr>
          <w:szCs w:val="28"/>
        </w:rPr>
        <w:t>ящему решению.</w:t>
      </w:r>
    </w:p>
    <w:p w:rsidR="008D03B4" w:rsidRPr="00A25790" w:rsidRDefault="008D03B4" w:rsidP="008D03B4">
      <w:pPr>
        <w:shd w:val="clear" w:color="auto" w:fill="FFFFFF"/>
        <w:ind w:firstLine="708"/>
        <w:rPr>
          <w:szCs w:val="28"/>
        </w:rPr>
      </w:pPr>
      <w:r w:rsidRPr="00A25790">
        <w:rPr>
          <w:szCs w:val="28"/>
        </w:rPr>
        <w:t xml:space="preserve">4. </w:t>
      </w:r>
      <w:r w:rsidRPr="00A25790">
        <w:rPr>
          <w:rFonts w:cs="Courier New"/>
          <w:szCs w:val="28"/>
        </w:rPr>
        <w:t>Приложение № 9 к решению Совета муниципального образования Приморско-Ахтарский район от 16 декабря 2019 года № 598 «О бюджете мун</w:t>
      </w:r>
      <w:r w:rsidRPr="00A25790">
        <w:rPr>
          <w:rFonts w:cs="Courier New"/>
          <w:szCs w:val="28"/>
        </w:rPr>
        <w:t>и</w:t>
      </w:r>
      <w:r w:rsidRPr="00A25790">
        <w:rPr>
          <w:rFonts w:cs="Courier New"/>
          <w:szCs w:val="28"/>
        </w:rPr>
        <w:t>ципального образования Приморско-Ахтарский район на 2020 год и плановый период 2021 и 2022 годов»  «</w:t>
      </w:r>
      <w:r w:rsidRPr="00A25790">
        <w:rPr>
          <w:bCs/>
          <w:szCs w:val="28"/>
        </w:rPr>
        <w:t>Распределение бюджетных ассигнований по ра</w:t>
      </w:r>
      <w:r w:rsidRPr="00A25790">
        <w:rPr>
          <w:bCs/>
          <w:szCs w:val="28"/>
        </w:rPr>
        <w:t>з</w:t>
      </w:r>
      <w:r w:rsidRPr="00A25790">
        <w:rPr>
          <w:bCs/>
          <w:szCs w:val="28"/>
        </w:rPr>
        <w:t>делам и подразделам классификации расходов бюджетов на 2020 год</w:t>
      </w:r>
      <w:r w:rsidRPr="00A25790">
        <w:rPr>
          <w:rFonts w:cs="Courier New"/>
          <w:szCs w:val="28"/>
        </w:rPr>
        <w:t xml:space="preserve">» </w:t>
      </w:r>
      <w:r w:rsidRPr="00A25790">
        <w:rPr>
          <w:szCs w:val="28"/>
        </w:rPr>
        <w:t>изл</w:t>
      </w:r>
      <w:r w:rsidRPr="00A25790">
        <w:rPr>
          <w:szCs w:val="28"/>
        </w:rPr>
        <w:t>о</w:t>
      </w:r>
      <w:r w:rsidRPr="00A25790">
        <w:rPr>
          <w:szCs w:val="28"/>
        </w:rPr>
        <w:t>жить в новой редакции, согласно приложению № 3 к настоящему реш</w:t>
      </w:r>
      <w:r w:rsidRPr="00A25790">
        <w:rPr>
          <w:szCs w:val="28"/>
        </w:rPr>
        <w:t>е</w:t>
      </w:r>
      <w:r w:rsidRPr="00A25790">
        <w:rPr>
          <w:szCs w:val="28"/>
        </w:rPr>
        <w:t>нию.</w:t>
      </w:r>
    </w:p>
    <w:p w:rsidR="008D03B4" w:rsidRPr="00F8616A" w:rsidRDefault="008D03B4" w:rsidP="008D03B4">
      <w:pPr>
        <w:shd w:val="clear" w:color="auto" w:fill="FFFFFF"/>
        <w:ind w:firstLine="708"/>
        <w:rPr>
          <w:szCs w:val="28"/>
        </w:rPr>
      </w:pPr>
      <w:r w:rsidRPr="00F8616A">
        <w:rPr>
          <w:szCs w:val="28"/>
        </w:rPr>
        <w:t xml:space="preserve">5. </w:t>
      </w:r>
      <w:r w:rsidRPr="00F8616A">
        <w:rPr>
          <w:rFonts w:cs="Courier New"/>
          <w:szCs w:val="28"/>
        </w:rPr>
        <w:t>Приложение № 10 к решению Совета муниципального образования Приморско-Ахтарский район от 16 декабря 2019 года № 598 «О бюджете мун</w:t>
      </w:r>
      <w:r w:rsidRPr="00F8616A">
        <w:rPr>
          <w:rFonts w:cs="Courier New"/>
          <w:szCs w:val="28"/>
        </w:rPr>
        <w:t>и</w:t>
      </w:r>
      <w:r w:rsidRPr="00F8616A">
        <w:rPr>
          <w:rFonts w:cs="Courier New"/>
          <w:szCs w:val="28"/>
        </w:rPr>
        <w:t>ципального образования Приморско-Ахтарский район на 2020 год и плановый период 2021 и 2022 годов»  «</w:t>
      </w:r>
      <w:r w:rsidRPr="00F8616A">
        <w:rPr>
          <w:bCs/>
          <w:szCs w:val="28"/>
        </w:rPr>
        <w:t>Распределение бюджетных ассигнований по ра</w:t>
      </w:r>
      <w:r w:rsidRPr="00F8616A">
        <w:rPr>
          <w:bCs/>
          <w:szCs w:val="28"/>
        </w:rPr>
        <w:t>з</w:t>
      </w:r>
      <w:r w:rsidRPr="00F8616A">
        <w:rPr>
          <w:bCs/>
          <w:szCs w:val="28"/>
        </w:rPr>
        <w:t>делам и подразделам классификации расходов бюджетов на 2021 и 2022 год</w:t>
      </w:r>
      <w:r w:rsidRPr="00F8616A">
        <w:rPr>
          <w:rFonts w:cs="Courier New"/>
          <w:szCs w:val="28"/>
        </w:rPr>
        <w:t xml:space="preserve">» </w:t>
      </w:r>
      <w:r w:rsidRPr="00F8616A">
        <w:rPr>
          <w:szCs w:val="28"/>
        </w:rPr>
        <w:t>изложить в новой редакции, согласно приложению № 4 к настоящему реш</w:t>
      </w:r>
      <w:r w:rsidRPr="00F8616A">
        <w:rPr>
          <w:szCs w:val="28"/>
        </w:rPr>
        <w:t>е</w:t>
      </w:r>
      <w:r w:rsidRPr="00F8616A">
        <w:rPr>
          <w:szCs w:val="28"/>
        </w:rPr>
        <w:t>нию.</w:t>
      </w:r>
    </w:p>
    <w:p w:rsidR="008D03B4" w:rsidRPr="00444D38" w:rsidRDefault="008D03B4" w:rsidP="008D03B4">
      <w:pPr>
        <w:shd w:val="clear" w:color="auto" w:fill="FFFFFF"/>
        <w:tabs>
          <w:tab w:val="left" w:pos="8820"/>
        </w:tabs>
        <w:ind w:firstLine="720"/>
        <w:rPr>
          <w:szCs w:val="28"/>
        </w:rPr>
      </w:pPr>
      <w:r w:rsidRPr="00444D38">
        <w:rPr>
          <w:szCs w:val="28"/>
        </w:rPr>
        <w:t>6. Приложение № 11 к решению Совета муниципального образования Приморско-Ахтарский район от 16 декабря 2019 года № 598 «О бюджете мун</w:t>
      </w:r>
      <w:r w:rsidRPr="00444D38">
        <w:rPr>
          <w:szCs w:val="28"/>
        </w:rPr>
        <w:t>и</w:t>
      </w:r>
      <w:r w:rsidRPr="00444D38">
        <w:rPr>
          <w:szCs w:val="28"/>
        </w:rPr>
        <w:t>ципального образования Приморско-Ахтарский район на 2020 год и плановый период 2021 и 2022 годов»  «Распределение бюджетных ассигнований по цел</w:t>
      </w:r>
      <w:r w:rsidRPr="00444D38">
        <w:rPr>
          <w:szCs w:val="28"/>
        </w:rPr>
        <w:t>е</w:t>
      </w:r>
      <w:r w:rsidRPr="00444D38">
        <w:rPr>
          <w:szCs w:val="28"/>
        </w:rPr>
        <w:t>вым статьям (муниципальным программам муниципального образования Пр</w:t>
      </w:r>
      <w:r w:rsidRPr="00444D38">
        <w:rPr>
          <w:szCs w:val="28"/>
        </w:rPr>
        <w:t>и</w:t>
      </w:r>
      <w:r w:rsidRPr="00444D38">
        <w:rPr>
          <w:szCs w:val="28"/>
        </w:rPr>
        <w:t>морско-Ахтарский район  и непрограммным  направлениям деятельности), группам видов расходов классификации расходов бюджетов на 2020 год» и</w:t>
      </w:r>
      <w:r w:rsidRPr="00444D38">
        <w:rPr>
          <w:szCs w:val="28"/>
        </w:rPr>
        <w:t>з</w:t>
      </w:r>
      <w:r w:rsidRPr="00444D38">
        <w:rPr>
          <w:szCs w:val="28"/>
        </w:rPr>
        <w:t xml:space="preserve">ложить в новой редакции, согласно приложению № </w:t>
      </w:r>
      <w:r>
        <w:rPr>
          <w:szCs w:val="28"/>
        </w:rPr>
        <w:t>5</w:t>
      </w:r>
      <w:r w:rsidRPr="00444D38">
        <w:rPr>
          <w:szCs w:val="28"/>
        </w:rPr>
        <w:t xml:space="preserve"> к настоящему р</w:t>
      </w:r>
      <w:r w:rsidRPr="00444D38">
        <w:rPr>
          <w:szCs w:val="28"/>
        </w:rPr>
        <w:t>е</w:t>
      </w:r>
      <w:r w:rsidRPr="00444D38">
        <w:rPr>
          <w:szCs w:val="28"/>
        </w:rPr>
        <w:t>шению.</w:t>
      </w:r>
    </w:p>
    <w:p w:rsidR="008D03B4" w:rsidRPr="00444D38" w:rsidRDefault="008D03B4" w:rsidP="008D03B4">
      <w:pPr>
        <w:ind w:firstLine="708"/>
        <w:rPr>
          <w:szCs w:val="28"/>
        </w:rPr>
      </w:pPr>
      <w:r w:rsidRPr="00444D38">
        <w:rPr>
          <w:szCs w:val="28"/>
        </w:rPr>
        <w:t>7. Приложение № 12 к решению Совета муниципального образования Приморско-Ахтарский район от 16 декабря 2019 года № 598 «О бюджете мун</w:t>
      </w:r>
      <w:r w:rsidRPr="00444D38">
        <w:rPr>
          <w:szCs w:val="28"/>
        </w:rPr>
        <w:t>и</w:t>
      </w:r>
      <w:r w:rsidRPr="00444D38">
        <w:rPr>
          <w:szCs w:val="28"/>
        </w:rPr>
        <w:t>ципал</w:t>
      </w:r>
      <w:r w:rsidRPr="00444D38">
        <w:rPr>
          <w:szCs w:val="28"/>
        </w:rPr>
        <w:t>ь</w:t>
      </w:r>
      <w:r w:rsidRPr="00444D38">
        <w:rPr>
          <w:szCs w:val="28"/>
        </w:rPr>
        <w:t>ного образования Приморско-Ахтарский район на 2020 год и плановый период 2021 и 2022 годов»  «</w:t>
      </w:r>
      <w:r w:rsidRPr="00444D38">
        <w:rPr>
          <w:rFonts w:eastAsia="Calibri"/>
          <w:szCs w:val="28"/>
          <w:lang w:eastAsia="en-US"/>
        </w:rPr>
        <w:t>Распределение бюджетных ассигнований по цел</w:t>
      </w:r>
      <w:r w:rsidRPr="00444D38">
        <w:rPr>
          <w:rFonts w:eastAsia="Calibri"/>
          <w:szCs w:val="28"/>
          <w:lang w:eastAsia="en-US"/>
        </w:rPr>
        <w:t>е</w:t>
      </w:r>
      <w:r w:rsidRPr="00444D38">
        <w:rPr>
          <w:rFonts w:eastAsia="Calibri"/>
          <w:szCs w:val="28"/>
          <w:lang w:eastAsia="en-US"/>
        </w:rPr>
        <w:t>вым статьям (муниципальным программам муниципального   образования Приморско-Ахтарский район  и непрограммным   направлениям деятельности), группам видов расходов классификации  расходов бюджетов на 2021 и 2022 г</w:t>
      </w:r>
      <w:r w:rsidRPr="00444D38">
        <w:rPr>
          <w:rFonts w:eastAsia="Calibri"/>
          <w:szCs w:val="28"/>
          <w:lang w:eastAsia="en-US"/>
        </w:rPr>
        <w:t>о</w:t>
      </w:r>
      <w:r w:rsidRPr="00444D38">
        <w:rPr>
          <w:rFonts w:eastAsia="Calibri"/>
          <w:szCs w:val="28"/>
          <w:lang w:eastAsia="en-US"/>
        </w:rPr>
        <w:t>ды</w:t>
      </w:r>
      <w:r w:rsidRPr="00444D38">
        <w:rPr>
          <w:szCs w:val="28"/>
        </w:rPr>
        <w:t>» изложить в новой редакции, согласно приложению № 6 к настоящему р</w:t>
      </w:r>
      <w:r w:rsidRPr="00444D38">
        <w:rPr>
          <w:szCs w:val="28"/>
        </w:rPr>
        <w:t>е</w:t>
      </w:r>
      <w:r w:rsidRPr="00444D38">
        <w:rPr>
          <w:szCs w:val="28"/>
        </w:rPr>
        <w:t>шению.</w:t>
      </w:r>
    </w:p>
    <w:p w:rsidR="008D03B4" w:rsidRPr="00F53CE0" w:rsidRDefault="008D03B4" w:rsidP="008D03B4">
      <w:pPr>
        <w:shd w:val="clear" w:color="auto" w:fill="FFFFFF"/>
        <w:tabs>
          <w:tab w:val="left" w:pos="8820"/>
        </w:tabs>
        <w:ind w:firstLine="720"/>
        <w:rPr>
          <w:szCs w:val="28"/>
        </w:rPr>
      </w:pPr>
      <w:r w:rsidRPr="00F53CE0">
        <w:rPr>
          <w:szCs w:val="28"/>
        </w:rPr>
        <w:t>8. Решение Совета муниципального образования Приморско-Ахтарский район от 16 декабря 2019 года № 598 «О бюджете муниципального образов</w:t>
      </w:r>
      <w:r w:rsidRPr="00F53CE0">
        <w:rPr>
          <w:szCs w:val="28"/>
        </w:rPr>
        <w:t>а</w:t>
      </w:r>
      <w:r w:rsidRPr="00F53CE0">
        <w:rPr>
          <w:szCs w:val="28"/>
        </w:rPr>
        <w:t>ния Приморско-Ахтарский район на 2020 год и плановый период 2021 и 2022 г</w:t>
      </w:r>
      <w:r w:rsidRPr="00F53CE0">
        <w:rPr>
          <w:szCs w:val="28"/>
        </w:rPr>
        <w:t>о</w:t>
      </w:r>
      <w:r w:rsidRPr="00F53CE0">
        <w:rPr>
          <w:szCs w:val="28"/>
        </w:rPr>
        <w:t>дов» дополнить приложением № 13.8 «Изменение ведомственной структуры расходов бюджета муниципального образования Приморско-Ахтарский район  на 2020 год, предусмотренной приложениями 13-13.7  к решению Совета мун</w:t>
      </w:r>
      <w:r w:rsidRPr="00F53CE0">
        <w:rPr>
          <w:szCs w:val="28"/>
        </w:rPr>
        <w:t>и</w:t>
      </w:r>
      <w:r w:rsidRPr="00F53CE0">
        <w:rPr>
          <w:szCs w:val="28"/>
        </w:rPr>
        <w:t>ципального образования Приморско-Ахтарский район «О бюджете муниц</w:t>
      </w:r>
      <w:r w:rsidRPr="00F53CE0">
        <w:rPr>
          <w:szCs w:val="28"/>
        </w:rPr>
        <w:t>и</w:t>
      </w:r>
      <w:r w:rsidRPr="00F53CE0">
        <w:rPr>
          <w:szCs w:val="28"/>
        </w:rPr>
        <w:t xml:space="preserve">пального образования Приморско-Ахтарский район на 2020 год и на </w:t>
      </w:r>
      <w:r w:rsidRPr="00F53CE0">
        <w:rPr>
          <w:szCs w:val="28"/>
        </w:rPr>
        <w:lastRenderedPageBreak/>
        <w:t>плановый период 2021 и 2022 годов», согласно приложению № 7 к насто</w:t>
      </w:r>
      <w:r w:rsidRPr="00F53CE0">
        <w:rPr>
          <w:szCs w:val="28"/>
        </w:rPr>
        <w:t>я</w:t>
      </w:r>
      <w:r w:rsidRPr="00F53CE0">
        <w:rPr>
          <w:szCs w:val="28"/>
        </w:rPr>
        <w:t>щему решению.</w:t>
      </w:r>
    </w:p>
    <w:p w:rsidR="008D03B4" w:rsidRPr="00F53CE0" w:rsidRDefault="008D03B4" w:rsidP="008D03B4">
      <w:pPr>
        <w:shd w:val="clear" w:color="auto" w:fill="FFFFFF"/>
        <w:tabs>
          <w:tab w:val="left" w:pos="8820"/>
        </w:tabs>
        <w:ind w:firstLine="720"/>
        <w:rPr>
          <w:szCs w:val="28"/>
        </w:rPr>
      </w:pPr>
      <w:r w:rsidRPr="00F53CE0">
        <w:rPr>
          <w:szCs w:val="28"/>
        </w:rPr>
        <w:t>9. Решение Совета муниципального образования Приморско-Ахтарский район от 16 декабря 2019 года № 598 «О бюджете муниципального образов</w:t>
      </w:r>
      <w:r w:rsidRPr="00F53CE0">
        <w:rPr>
          <w:szCs w:val="28"/>
        </w:rPr>
        <w:t>а</w:t>
      </w:r>
      <w:r w:rsidRPr="00F53CE0">
        <w:rPr>
          <w:szCs w:val="28"/>
        </w:rPr>
        <w:t>ния Приморско-Ахтарский район на 2020 год и плановый период 2021 и 2022 г</w:t>
      </w:r>
      <w:r w:rsidRPr="00F53CE0">
        <w:rPr>
          <w:szCs w:val="28"/>
        </w:rPr>
        <w:t>о</w:t>
      </w:r>
      <w:r w:rsidRPr="00F53CE0">
        <w:rPr>
          <w:szCs w:val="28"/>
        </w:rPr>
        <w:t>дов» дополнить приложением № 14.6 «</w:t>
      </w:r>
      <w:r w:rsidRPr="00F53CE0">
        <w:rPr>
          <w:kern w:val="2"/>
          <w:szCs w:val="28"/>
        </w:rPr>
        <w:t>Изменение ведомственной структуры расходов бюджета муниципального образования Приморско-Ахтарский район  на 2021 и 2022  годы, предусмотренной приложениями 14-14.5  к решению С</w:t>
      </w:r>
      <w:r w:rsidRPr="00F53CE0">
        <w:rPr>
          <w:kern w:val="2"/>
          <w:szCs w:val="28"/>
        </w:rPr>
        <w:t>о</w:t>
      </w:r>
      <w:r w:rsidRPr="00F53CE0">
        <w:rPr>
          <w:kern w:val="2"/>
          <w:szCs w:val="28"/>
        </w:rPr>
        <w:t>вета муниципального образования Приморско-Ахтарский район «О бюджете муниципального образования Приморско-Ахтарский район на 2020 год и на плановый период 2021 и 2022 годов»</w:t>
      </w:r>
      <w:r w:rsidRPr="00F53CE0">
        <w:rPr>
          <w:szCs w:val="28"/>
        </w:rPr>
        <w:t>, согласно приложению № 8 к настоящ</w:t>
      </w:r>
      <w:r w:rsidRPr="00F53CE0">
        <w:rPr>
          <w:szCs w:val="28"/>
        </w:rPr>
        <w:t>е</w:t>
      </w:r>
      <w:r w:rsidRPr="00F53CE0">
        <w:rPr>
          <w:szCs w:val="28"/>
        </w:rPr>
        <w:t>му решению.</w:t>
      </w:r>
    </w:p>
    <w:p w:rsidR="008D03B4" w:rsidRPr="00F53CE0" w:rsidRDefault="008D03B4" w:rsidP="008D03B4">
      <w:pPr>
        <w:shd w:val="clear" w:color="auto" w:fill="FFFFFF"/>
        <w:tabs>
          <w:tab w:val="left" w:pos="8820"/>
        </w:tabs>
        <w:ind w:firstLine="720"/>
        <w:rPr>
          <w:szCs w:val="28"/>
        </w:rPr>
      </w:pPr>
      <w:r w:rsidRPr="00F53CE0">
        <w:rPr>
          <w:szCs w:val="28"/>
        </w:rPr>
        <w:t>10. Приложение № 15 к решению Совета муниципального образования Приморско-Ахтарский район от 16 декабря 2019 года № 598 «О бюджете мун</w:t>
      </w:r>
      <w:r w:rsidRPr="00F53CE0">
        <w:rPr>
          <w:szCs w:val="28"/>
        </w:rPr>
        <w:t>и</w:t>
      </w:r>
      <w:r w:rsidRPr="00F53CE0">
        <w:rPr>
          <w:szCs w:val="28"/>
        </w:rPr>
        <w:t>ципального образования Приморско-Ахтарский район на 2020 год и плановый период 2021 и 2022 годов»  «</w:t>
      </w:r>
      <w:r w:rsidRPr="00F53CE0">
        <w:rPr>
          <w:bCs/>
          <w:szCs w:val="28"/>
        </w:rPr>
        <w:t>Объем бюджетных ассигнований, направля</w:t>
      </w:r>
      <w:r w:rsidRPr="00F53CE0">
        <w:rPr>
          <w:bCs/>
          <w:szCs w:val="28"/>
        </w:rPr>
        <w:t>е</w:t>
      </w:r>
      <w:r w:rsidRPr="00F53CE0">
        <w:rPr>
          <w:bCs/>
          <w:szCs w:val="28"/>
        </w:rPr>
        <w:t>мых на социальную поддержку детей и семей, имеющих детей, на 2020 год</w:t>
      </w:r>
      <w:r w:rsidRPr="00F53CE0">
        <w:rPr>
          <w:szCs w:val="28"/>
        </w:rPr>
        <w:t>» изл</w:t>
      </w:r>
      <w:r w:rsidRPr="00F53CE0">
        <w:rPr>
          <w:szCs w:val="28"/>
        </w:rPr>
        <w:t>о</w:t>
      </w:r>
      <w:r w:rsidRPr="00F53CE0">
        <w:rPr>
          <w:szCs w:val="28"/>
        </w:rPr>
        <w:t>жить в новой редакции, согласно приложению № 9 к настоящему р</w:t>
      </w:r>
      <w:r w:rsidRPr="00F53CE0">
        <w:rPr>
          <w:szCs w:val="28"/>
        </w:rPr>
        <w:t>е</w:t>
      </w:r>
      <w:r w:rsidRPr="00F53CE0">
        <w:rPr>
          <w:szCs w:val="28"/>
        </w:rPr>
        <w:t>шению.</w:t>
      </w:r>
    </w:p>
    <w:p w:rsidR="008D03B4" w:rsidRPr="00F53CE0" w:rsidRDefault="008D03B4" w:rsidP="008D03B4">
      <w:pPr>
        <w:ind w:firstLine="708"/>
        <w:rPr>
          <w:rFonts w:cs="Courier New"/>
          <w:szCs w:val="28"/>
        </w:rPr>
      </w:pPr>
      <w:r w:rsidRPr="00F53CE0">
        <w:rPr>
          <w:rFonts w:cs="Courier New"/>
          <w:szCs w:val="28"/>
        </w:rPr>
        <w:t>11. Приложение № 17 к решению Совета муниципального образования Приморско-Ахтарский район от 16 декабря 2019 года № 598 «О бюджете мун</w:t>
      </w:r>
      <w:r w:rsidRPr="00F53CE0">
        <w:rPr>
          <w:rFonts w:cs="Courier New"/>
          <w:szCs w:val="28"/>
        </w:rPr>
        <w:t>и</w:t>
      </w:r>
      <w:r w:rsidRPr="00F53CE0">
        <w:rPr>
          <w:rFonts w:cs="Courier New"/>
          <w:szCs w:val="28"/>
        </w:rPr>
        <w:t>ципального образования Приморско-Ахтарский район на 2020 год и плановый период 2021 и 2022 годов»  «Источники внутреннего финансирования дефиц</w:t>
      </w:r>
      <w:r w:rsidRPr="00F53CE0">
        <w:rPr>
          <w:rFonts w:cs="Courier New"/>
          <w:szCs w:val="28"/>
        </w:rPr>
        <w:t>и</w:t>
      </w:r>
      <w:r w:rsidRPr="00F53CE0">
        <w:rPr>
          <w:rFonts w:cs="Courier New"/>
          <w:szCs w:val="28"/>
        </w:rPr>
        <w:t>та бюджета муниципального образования Приморско-Ахтарский район, пер</w:t>
      </w:r>
      <w:r w:rsidRPr="00F53CE0">
        <w:rPr>
          <w:rFonts w:cs="Courier New"/>
          <w:szCs w:val="28"/>
        </w:rPr>
        <w:t>е</w:t>
      </w:r>
      <w:r w:rsidRPr="00F53CE0">
        <w:rPr>
          <w:rFonts w:cs="Courier New"/>
          <w:szCs w:val="28"/>
        </w:rPr>
        <w:t>чень статей источников финансирования дефицитов бюджетов на 2020 год» изл</w:t>
      </w:r>
      <w:r w:rsidRPr="00F53CE0">
        <w:rPr>
          <w:rFonts w:cs="Courier New"/>
          <w:szCs w:val="28"/>
        </w:rPr>
        <w:t>о</w:t>
      </w:r>
      <w:r w:rsidRPr="00F53CE0">
        <w:rPr>
          <w:rFonts w:cs="Courier New"/>
          <w:szCs w:val="28"/>
        </w:rPr>
        <w:t>жить в новой редакции, согласно приложению № 10 к настоящему реш</w:t>
      </w:r>
      <w:r w:rsidRPr="00F53CE0">
        <w:rPr>
          <w:rFonts w:cs="Courier New"/>
          <w:szCs w:val="28"/>
        </w:rPr>
        <w:t>е</w:t>
      </w:r>
      <w:r w:rsidRPr="00F53CE0">
        <w:rPr>
          <w:rFonts w:cs="Courier New"/>
          <w:szCs w:val="28"/>
        </w:rPr>
        <w:t>нию.</w:t>
      </w:r>
    </w:p>
    <w:p w:rsidR="008D03B4" w:rsidRPr="00F53CE0" w:rsidRDefault="008D03B4" w:rsidP="008D03B4">
      <w:pPr>
        <w:ind w:firstLine="708"/>
        <w:rPr>
          <w:szCs w:val="28"/>
        </w:rPr>
      </w:pPr>
      <w:r w:rsidRPr="00F53CE0">
        <w:rPr>
          <w:rFonts w:cs="Courier New"/>
          <w:szCs w:val="28"/>
        </w:rPr>
        <w:t>12. Приложение № 18 к решению Совета муниципального образования Приморско-Ахтарский район от 16 декабря 2019 года № 598 «О бюджете мун</w:t>
      </w:r>
      <w:r w:rsidRPr="00F53CE0">
        <w:rPr>
          <w:rFonts w:cs="Courier New"/>
          <w:szCs w:val="28"/>
        </w:rPr>
        <w:t>и</w:t>
      </w:r>
      <w:r w:rsidRPr="00F53CE0">
        <w:rPr>
          <w:rFonts w:cs="Courier New"/>
          <w:szCs w:val="28"/>
        </w:rPr>
        <w:t>ципального образования Приморско-Ахтарский район на 2020 год и плановый период 2021 и 2022 годов»  «</w:t>
      </w:r>
      <w:r w:rsidRPr="00F53CE0">
        <w:rPr>
          <w:szCs w:val="28"/>
        </w:rPr>
        <w:t>Источники внутреннего финансирования дефиц</w:t>
      </w:r>
      <w:r w:rsidRPr="00F53CE0">
        <w:rPr>
          <w:szCs w:val="28"/>
        </w:rPr>
        <w:t>и</w:t>
      </w:r>
      <w:r w:rsidRPr="00F53CE0">
        <w:rPr>
          <w:szCs w:val="28"/>
        </w:rPr>
        <w:t>та бюджета муниципального образования Приморско-Ахтарский район, пер</w:t>
      </w:r>
      <w:r w:rsidRPr="00F53CE0">
        <w:rPr>
          <w:szCs w:val="28"/>
        </w:rPr>
        <w:t>е</w:t>
      </w:r>
      <w:r w:rsidRPr="00F53CE0">
        <w:rPr>
          <w:szCs w:val="28"/>
        </w:rPr>
        <w:t>чень статей источников финансирования дефицитов бюджетов на 2021  и 2022 годы</w:t>
      </w:r>
      <w:r w:rsidRPr="00F53CE0">
        <w:rPr>
          <w:rFonts w:cs="Courier New"/>
          <w:szCs w:val="28"/>
        </w:rPr>
        <w:t>» изложить в новой редакции, согласно приложению № 11 к настоящему реш</w:t>
      </w:r>
      <w:r w:rsidRPr="00F53CE0">
        <w:rPr>
          <w:rFonts w:cs="Courier New"/>
          <w:szCs w:val="28"/>
        </w:rPr>
        <w:t>е</w:t>
      </w:r>
      <w:r w:rsidRPr="00F53CE0">
        <w:rPr>
          <w:rFonts w:cs="Courier New"/>
          <w:szCs w:val="28"/>
        </w:rPr>
        <w:t>нию.</w:t>
      </w:r>
    </w:p>
    <w:p w:rsidR="008D03B4" w:rsidRPr="00F53CE0" w:rsidRDefault="008D03B4" w:rsidP="008D03B4">
      <w:pPr>
        <w:ind w:firstLine="708"/>
        <w:rPr>
          <w:szCs w:val="28"/>
        </w:rPr>
      </w:pPr>
      <w:r w:rsidRPr="00F53CE0">
        <w:rPr>
          <w:rFonts w:cs="Courier New"/>
          <w:szCs w:val="28"/>
        </w:rPr>
        <w:t xml:space="preserve">13. </w:t>
      </w:r>
      <w:r w:rsidRPr="00F53CE0">
        <w:rPr>
          <w:szCs w:val="28"/>
        </w:rPr>
        <w:t>Администрации муниципального образования Приморско-Ахтарский район разместить настоящее  решение  в сети «Интернет» на официальном са</w:t>
      </w:r>
      <w:r w:rsidRPr="00F53CE0">
        <w:rPr>
          <w:szCs w:val="28"/>
        </w:rPr>
        <w:t>й</w:t>
      </w:r>
      <w:r w:rsidRPr="00F53CE0">
        <w:rPr>
          <w:szCs w:val="28"/>
        </w:rPr>
        <w:t>те администрации муниципального образования Приморско-Ахтарский район (</w:t>
      </w:r>
      <w:hyperlink r:id="rId9" w:history="1">
        <w:r w:rsidRPr="00F53CE0">
          <w:rPr>
            <w:rStyle w:val="a8"/>
            <w:szCs w:val="28"/>
          </w:rPr>
          <w:t>http://www.</w:t>
        </w:r>
        <w:r w:rsidRPr="00F53CE0">
          <w:rPr>
            <w:rStyle w:val="a8"/>
            <w:szCs w:val="28"/>
            <w:lang w:val="en-US"/>
          </w:rPr>
          <w:t>prahtarsk</w:t>
        </w:r>
        <w:r w:rsidRPr="00F53CE0">
          <w:rPr>
            <w:rStyle w:val="a8"/>
            <w:szCs w:val="28"/>
          </w:rPr>
          <w:t>.</w:t>
        </w:r>
        <w:r w:rsidRPr="00F53CE0">
          <w:rPr>
            <w:rStyle w:val="a8"/>
            <w:szCs w:val="28"/>
            <w:lang w:val="en-US"/>
          </w:rPr>
          <w:t>ru</w:t>
        </w:r>
      </w:hyperlink>
      <w:r w:rsidRPr="00F53CE0">
        <w:rPr>
          <w:szCs w:val="28"/>
        </w:rPr>
        <w:t xml:space="preserve">) и </w:t>
      </w:r>
      <w:r w:rsidRPr="00F53CE0">
        <w:rPr>
          <w:rFonts w:eastAsia="Calibri"/>
          <w:szCs w:val="28"/>
        </w:rPr>
        <w:t xml:space="preserve"> официально опубликовать настоящее  решение в п</w:t>
      </w:r>
      <w:r w:rsidRPr="00F53CE0">
        <w:rPr>
          <w:rFonts w:eastAsia="Calibri"/>
          <w:szCs w:val="28"/>
        </w:rPr>
        <w:t>е</w:t>
      </w:r>
      <w:r w:rsidRPr="00F53CE0">
        <w:rPr>
          <w:rFonts w:eastAsia="Calibri"/>
          <w:szCs w:val="28"/>
        </w:rPr>
        <w:t xml:space="preserve">риодическом печатном издании – газета «Приазовье». </w:t>
      </w:r>
    </w:p>
    <w:p w:rsidR="008D03B4" w:rsidRPr="00F53CE0" w:rsidRDefault="008D03B4" w:rsidP="008D03B4">
      <w:pPr>
        <w:tabs>
          <w:tab w:val="left" w:pos="8820"/>
        </w:tabs>
        <w:ind w:firstLine="720"/>
      </w:pPr>
      <w:r w:rsidRPr="00F53CE0">
        <w:t>14. Настоящее Решение вступает в силу после его официального опубл</w:t>
      </w:r>
      <w:r w:rsidRPr="00F53CE0">
        <w:t>и</w:t>
      </w:r>
      <w:r w:rsidRPr="00F53CE0">
        <w:t>кования.</w:t>
      </w:r>
    </w:p>
    <w:p w:rsidR="008D03B4" w:rsidRPr="00F53CE0" w:rsidRDefault="008D03B4" w:rsidP="008D03B4">
      <w:pPr>
        <w:tabs>
          <w:tab w:val="left" w:pos="8820"/>
        </w:tabs>
        <w:ind w:firstLine="720"/>
        <w:rPr>
          <w:sz w:val="24"/>
          <w:szCs w:val="24"/>
        </w:rPr>
      </w:pPr>
    </w:p>
    <w:p w:rsidR="008D03B4" w:rsidRPr="0096324B" w:rsidRDefault="008D03B4" w:rsidP="008D03B4">
      <w:pPr>
        <w:tabs>
          <w:tab w:val="left" w:pos="8820"/>
        </w:tabs>
        <w:ind w:firstLine="720"/>
        <w:rPr>
          <w:i/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4"/>
        <w:gridCol w:w="4825"/>
      </w:tblGrid>
      <w:tr w:rsidR="008D03B4" w:rsidRPr="00B91E1C" w:rsidTr="007F28A5">
        <w:tc>
          <w:tcPr>
            <w:tcW w:w="4927" w:type="dxa"/>
          </w:tcPr>
          <w:p w:rsidR="008D03B4" w:rsidRDefault="008D03B4" w:rsidP="007F28A5">
            <w:pPr>
              <w:widowControl w:val="0"/>
              <w:tabs>
                <w:tab w:val="left" w:pos="8820"/>
              </w:tabs>
              <w:rPr>
                <w:szCs w:val="28"/>
              </w:rPr>
            </w:pPr>
            <w:r w:rsidRPr="00B91E1C">
              <w:rPr>
                <w:szCs w:val="28"/>
              </w:rPr>
              <w:t xml:space="preserve">Председатель Совета </w:t>
            </w:r>
          </w:p>
          <w:p w:rsidR="008D03B4" w:rsidRDefault="008D03B4" w:rsidP="007F28A5">
            <w:pPr>
              <w:widowControl w:val="0"/>
              <w:tabs>
                <w:tab w:val="left" w:pos="8820"/>
              </w:tabs>
              <w:rPr>
                <w:szCs w:val="28"/>
              </w:rPr>
            </w:pPr>
            <w:r w:rsidRPr="00B91E1C">
              <w:rPr>
                <w:szCs w:val="28"/>
              </w:rPr>
              <w:t>муниципальн</w:t>
            </w:r>
            <w:r w:rsidRPr="00B91E1C">
              <w:rPr>
                <w:szCs w:val="28"/>
              </w:rPr>
              <w:t>о</w:t>
            </w:r>
            <w:r w:rsidRPr="00B91E1C">
              <w:rPr>
                <w:szCs w:val="28"/>
              </w:rPr>
              <w:t xml:space="preserve">го образования </w:t>
            </w:r>
          </w:p>
          <w:p w:rsidR="008D03B4" w:rsidRDefault="008D03B4" w:rsidP="007F28A5">
            <w:pPr>
              <w:widowControl w:val="0"/>
              <w:tabs>
                <w:tab w:val="left" w:pos="8820"/>
              </w:tabs>
              <w:rPr>
                <w:szCs w:val="28"/>
              </w:rPr>
            </w:pPr>
            <w:r w:rsidRPr="00B91E1C">
              <w:rPr>
                <w:szCs w:val="28"/>
              </w:rPr>
              <w:t>Приморско-Ахтарский район</w:t>
            </w:r>
          </w:p>
          <w:p w:rsidR="008D03B4" w:rsidRPr="00B91E1C" w:rsidRDefault="008D03B4" w:rsidP="007F28A5">
            <w:pPr>
              <w:widowControl w:val="0"/>
              <w:tabs>
                <w:tab w:val="left" w:pos="8820"/>
              </w:tabs>
              <w:rPr>
                <w:szCs w:val="28"/>
              </w:rPr>
            </w:pPr>
          </w:p>
          <w:p w:rsidR="008D03B4" w:rsidRPr="00B91E1C" w:rsidRDefault="008D03B4" w:rsidP="007F28A5">
            <w:pPr>
              <w:widowControl w:val="0"/>
              <w:tabs>
                <w:tab w:val="left" w:pos="8820"/>
              </w:tabs>
              <w:rPr>
                <w:szCs w:val="28"/>
              </w:rPr>
            </w:pPr>
            <w:r>
              <w:rPr>
                <w:szCs w:val="28"/>
              </w:rPr>
              <w:t>________________</w:t>
            </w:r>
            <w:r w:rsidRPr="00B91E1C">
              <w:rPr>
                <w:szCs w:val="28"/>
              </w:rPr>
              <w:t>Е.А.</w:t>
            </w:r>
            <w:r>
              <w:rPr>
                <w:szCs w:val="28"/>
              </w:rPr>
              <w:t xml:space="preserve"> </w:t>
            </w:r>
            <w:r w:rsidRPr="00B91E1C">
              <w:rPr>
                <w:szCs w:val="28"/>
              </w:rPr>
              <w:t>Кутузова</w:t>
            </w:r>
          </w:p>
        </w:tc>
        <w:tc>
          <w:tcPr>
            <w:tcW w:w="4927" w:type="dxa"/>
          </w:tcPr>
          <w:p w:rsidR="008D03B4" w:rsidRDefault="008D03B4" w:rsidP="007F28A5">
            <w:pPr>
              <w:widowControl w:val="0"/>
              <w:tabs>
                <w:tab w:val="left" w:pos="8820"/>
              </w:tabs>
              <w:rPr>
                <w:szCs w:val="28"/>
              </w:rPr>
            </w:pPr>
            <w:r w:rsidRPr="00B91E1C">
              <w:rPr>
                <w:szCs w:val="28"/>
              </w:rPr>
              <w:lastRenderedPageBreak/>
              <w:t xml:space="preserve">Глава </w:t>
            </w:r>
          </w:p>
          <w:p w:rsidR="008D03B4" w:rsidRDefault="008D03B4" w:rsidP="007F28A5">
            <w:pPr>
              <w:widowControl w:val="0"/>
              <w:tabs>
                <w:tab w:val="left" w:pos="8820"/>
              </w:tabs>
              <w:rPr>
                <w:szCs w:val="28"/>
              </w:rPr>
            </w:pPr>
            <w:r w:rsidRPr="00B91E1C">
              <w:rPr>
                <w:szCs w:val="28"/>
              </w:rPr>
              <w:t xml:space="preserve">муниципального образования </w:t>
            </w:r>
          </w:p>
          <w:p w:rsidR="008D03B4" w:rsidRPr="00B91E1C" w:rsidRDefault="008D03B4" w:rsidP="007F28A5">
            <w:pPr>
              <w:widowControl w:val="0"/>
              <w:tabs>
                <w:tab w:val="left" w:pos="8820"/>
              </w:tabs>
              <w:rPr>
                <w:szCs w:val="28"/>
              </w:rPr>
            </w:pPr>
            <w:r w:rsidRPr="00B91E1C">
              <w:rPr>
                <w:szCs w:val="28"/>
              </w:rPr>
              <w:t>Приморско-Ахтарский район</w:t>
            </w:r>
          </w:p>
          <w:p w:rsidR="008D03B4" w:rsidRPr="00B91E1C" w:rsidRDefault="008D03B4" w:rsidP="007F28A5">
            <w:pPr>
              <w:widowControl w:val="0"/>
              <w:tabs>
                <w:tab w:val="left" w:pos="8820"/>
              </w:tabs>
              <w:rPr>
                <w:szCs w:val="28"/>
              </w:rPr>
            </w:pPr>
          </w:p>
          <w:p w:rsidR="008D03B4" w:rsidRPr="00B91E1C" w:rsidRDefault="008D03B4" w:rsidP="007F28A5">
            <w:pPr>
              <w:widowControl w:val="0"/>
              <w:tabs>
                <w:tab w:val="left" w:pos="8820"/>
              </w:tabs>
              <w:rPr>
                <w:szCs w:val="28"/>
              </w:rPr>
            </w:pPr>
            <w:r>
              <w:rPr>
                <w:szCs w:val="28"/>
              </w:rPr>
              <w:t>_________________</w:t>
            </w:r>
            <w:r w:rsidRPr="00B91E1C">
              <w:rPr>
                <w:szCs w:val="28"/>
              </w:rPr>
              <w:t>М.В.</w:t>
            </w:r>
            <w:r>
              <w:rPr>
                <w:szCs w:val="28"/>
              </w:rPr>
              <w:t xml:space="preserve"> </w:t>
            </w:r>
            <w:r w:rsidRPr="00B91E1C">
              <w:rPr>
                <w:szCs w:val="28"/>
              </w:rPr>
              <w:t>Бондаренко</w:t>
            </w:r>
          </w:p>
        </w:tc>
      </w:tr>
    </w:tbl>
    <w:p w:rsidR="008D03B4" w:rsidRPr="0096324B" w:rsidRDefault="008D03B4" w:rsidP="008D03B4">
      <w:pPr>
        <w:widowControl w:val="0"/>
        <w:tabs>
          <w:tab w:val="left" w:pos="8820"/>
        </w:tabs>
        <w:rPr>
          <w:i/>
          <w:szCs w:val="28"/>
        </w:rPr>
      </w:pPr>
    </w:p>
    <w:p w:rsidR="00DC7BC9" w:rsidRDefault="008D03B4">
      <w:bookmarkStart w:id="8" w:name="_GoBack"/>
      <w:bookmarkEnd w:id="8"/>
    </w:p>
    <w:sectPr w:rsidR="00DC7BC9" w:rsidSect="00045278">
      <w:headerReference w:type="even" r:id="rId10"/>
      <w:headerReference w:type="default" r:id="rId11"/>
      <w:footerReference w:type="even" r:id="rId12"/>
      <w:pgSz w:w="11907" w:h="16840" w:code="9"/>
      <w:pgMar w:top="284" w:right="567" w:bottom="1134" w:left="1701" w:header="510" w:footer="51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A8" w:rsidRDefault="008D03B4">
    <w:pPr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USERINITIALS  \* MERGEFORMAT </w:instrText>
    </w:r>
    <w:r>
      <w:rPr>
        <w:sz w:val="14"/>
      </w:rPr>
      <w:fldChar w:fldCharType="separate"/>
    </w:r>
    <w:r>
      <w:rPr>
        <w:noProof/>
        <w:sz w:val="14"/>
      </w:rPr>
      <w:t>ЕЧ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>
      <w:rPr>
        <w:noProof/>
        <w:sz w:val="14"/>
      </w:rPr>
      <w:t>24.11.2020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FILENAME  \* MERGEFORMAT </w:instrText>
    </w:r>
    <w:r>
      <w:rPr>
        <w:sz w:val="14"/>
      </w:rPr>
      <w:fldChar w:fldCharType="separate"/>
    </w:r>
    <w:r>
      <w:rPr>
        <w:noProof/>
        <w:sz w:val="14"/>
      </w:rPr>
      <w:t>Проект решения</w:t>
    </w:r>
    <w:r>
      <w:rPr>
        <w:sz w:val="1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A8" w:rsidRDefault="008D03B4" w:rsidP="00F7081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22</w:t>
    </w:r>
    <w:r>
      <w:rPr>
        <w:rStyle w:val="a3"/>
      </w:rPr>
      <w:fldChar w:fldCharType="end"/>
    </w:r>
  </w:p>
  <w:p w:rsidR="008A37A8" w:rsidRDefault="008D03B4" w:rsidP="00F7081B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A8" w:rsidRDefault="008D03B4" w:rsidP="00D120CF">
    <w:pPr>
      <w:pStyle w:val="a4"/>
      <w:framePr w:wrap="around" w:vAnchor="text" w:hAnchor="margin" w:xAlign="center" w:y="1"/>
      <w:jc w:val="center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5</w:t>
    </w:r>
    <w:r>
      <w:rPr>
        <w:rStyle w:val="a3"/>
      </w:rPr>
      <w:fldChar w:fldCharType="end"/>
    </w:r>
  </w:p>
  <w:p w:rsidR="008A37A8" w:rsidRPr="00FD608F" w:rsidRDefault="008D03B4">
    <w:pPr>
      <w:pStyle w:val="a4"/>
      <w:rPr>
        <w:lang w:val="ru-RU"/>
      </w:rPr>
    </w:pPr>
  </w:p>
  <w:p w:rsidR="008A37A8" w:rsidRPr="00D120CF" w:rsidRDefault="008D03B4">
    <w:pPr>
      <w:pStyle w:val="a4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B4"/>
    <w:rsid w:val="00445EB1"/>
    <w:rsid w:val="008D03B4"/>
    <w:rsid w:val="0095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672E2-6A3E-4069-B4CD-40E33C33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3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03B4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3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page number"/>
    <w:rsid w:val="008D03B4"/>
    <w:rPr>
      <w:rFonts w:ascii="Times New Roman" w:hAnsi="Times New Roman"/>
      <w:sz w:val="28"/>
    </w:rPr>
  </w:style>
  <w:style w:type="paragraph" w:styleId="a4">
    <w:name w:val="header"/>
    <w:basedOn w:val="a"/>
    <w:link w:val="a5"/>
    <w:rsid w:val="008D03B4"/>
    <w:pPr>
      <w:widowControl w:val="0"/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8D03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Plain Text"/>
    <w:basedOn w:val="a"/>
    <w:link w:val="a7"/>
    <w:rsid w:val="008D03B4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a7">
    <w:name w:val="Текст Знак"/>
    <w:basedOn w:val="a0"/>
    <w:link w:val="a6"/>
    <w:rsid w:val="008D03B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Hyperlink"/>
    <w:uiPriority w:val="99"/>
    <w:rsid w:val="008D0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031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12604.111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107" TargetMode="External"/><Relationship Id="rId11" Type="http://schemas.openxmlformats.org/officeDocument/2006/relationships/header" Target="header2.xml"/><Relationship Id="rId5" Type="http://schemas.openxmlformats.org/officeDocument/2006/relationships/hyperlink" Target="garantF1://12012604.92013" TargetMode="Externa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hyperlink" Target="http://www.prahta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</cp:revision>
  <dcterms:created xsi:type="dcterms:W3CDTF">2020-11-24T10:00:00Z</dcterms:created>
  <dcterms:modified xsi:type="dcterms:W3CDTF">2020-11-24T10:02:00Z</dcterms:modified>
</cp:coreProperties>
</file>