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72" w:rsidRPr="00AA268D" w:rsidRDefault="00384872" w:rsidP="00384872">
      <w:pPr>
        <w:tabs>
          <w:tab w:val="left" w:pos="8820"/>
        </w:tabs>
        <w:rPr>
          <w:bCs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</w:t>
      </w:r>
      <w:r w:rsidRPr="00892D3A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72" w:rsidRPr="00FD08D8" w:rsidRDefault="00384872" w:rsidP="00384872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384872" w:rsidRPr="001F07CC" w:rsidRDefault="00384872" w:rsidP="00384872">
      <w:pPr>
        <w:jc w:val="center"/>
        <w:rPr>
          <w:b/>
          <w:bCs/>
        </w:rPr>
      </w:pPr>
      <w:r w:rsidRPr="001F07CC">
        <w:rPr>
          <w:b/>
          <w:bCs/>
        </w:rPr>
        <w:t>СОВЕТА МУНИЦИПАЛЬНОГО ОБРАЗОВАНИЯ</w:t>
      </w:r>
    </w:p>
    <w:p w:rsidR="00384872" w:rsidRPr="001F07CC" w:rsidRDefault="00384872" w:rsidP="00384872">
      <w:pPr>
        <w:jc w:val="center"/>
        <w:rPr>
          <w:b/>
          <w:bCs/>
        </w:rPr>
      </w:pPr>
      <w:r w:rsidRPr="001F07CC">
        <w:rPr>
          <w:b/>
          <w:bCs/>
        </w:rPr>
        <w:t>ПРИМОРСКО-АХТАРСКИЙ РАЙОН</w:t>
      </w:r>
    </w:p>
    <w:p w:rsidR="00384872" w:rsidRPr="00FD08D8" w:rsidRDefault="00384872" w:rsidP="00384872">
      <w:pPr>
        <w:jc w:val="center"/>
        <w:rPr>
          <w:b/>
          <w:bCs/>
        </w:rPr>
      </w:pPr>
    </w:p>
    <w:p w:rsidR="00384872" w:rsidRPr="00FD08D8" w:rsidRDefault="00384872" w:rsidP="00384872">
      <w:pPr>
        <w:ind w:left="1416" w:firstLine="708"/>
        <w:rPr>
          <w:b/>
          <w:bCs/>
          <w:sz w:val="28"/>
          <w:szCs w:val="28"/>
        </w:rPr>
      </w:pPr>
      <w:r w:rsidRPr="00FD08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</w:t>
      </w:r>
      <w:r w:rsidRPr="00FD08D8">
        <w:rPr>
          <w:b/>
          <w:bCs/>
          <w:sz w:val="28"/>
          <w:szCs w:val="28"/>
        </w:rPr>
        <w:t xml:space="preserve"> седьмого созыва</w:t>
      </w:r>
    </w:p>
    <w:p w:rsidR="00384872" w:rsidRDefault="00384872" w:rsidP="003848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11 апреля</w:t>
      </w:r>
      <w:r w:rsidRPr="00FD08D8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</w:t>
      </w:r>
      <w:r w:rsidRPr="00FD08D8">
        <w:rPr>
          <w:bCs/>
          <w:sz w:val="28"/>
          <w:szCs w:val="28"/>
        </w:rPr>
        <w:t xml:space="preserve">года                                                       </w:t>
      </w:r>
      <w:r>
        <w:rPr>
          <w:bCs/>
          <w:sz w:val="28"/>
          <w:szCs w:val="28"/>
        </w:rPr>
        <w:t xml:space="preserve">                            № 172</w:t>
      </w:r>
    </w:p>
    <w:p w:rsidR="00384872" w:rsidRDefault="00384872" w:rsidP="00384872">
      <w:pPr>
        <w:jc w:val="center"/>
      </w:pPr>
      <w:r w:rsidRPr="001F07CC">
        <w:t>город Приморско-Ахтарск</w:t>
      </w:r>
    </w:p>
    <w:p w:rsidR="00384872" w:rsidRPr="00D679F5" w:rsidRDefault="00384872" w:rsidP="00384872">
      <w:pPr>
        <w:rPr>
          <w:b/>
          <w:bCs/>
          <w:sz w:val="28"/>
          <w:szCs w:val="27"/>
        </w:rPr>
      </w:pPr>
    </w:p>
    <w:p w:rsidR="00384872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</w:p>
    <w:p w:rsidR="00384872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004FEE">
        <w:rPr>
          <w:b/>
          <w:sz w:val="28"/>
          <w:szCs w:val="28"/>
          <w:lang w:eastAsia="ar-SA"/>
        </w:rPr>
        <w:t>О внесении изменений в правила землепользования</w:t>
      </w:r>
    </w:p>
    <w:p w:rsidR="00384872" w:rsidRPr="00EC5DD6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004FEE">
        <w:rPr>
          <w:b/>
          <w:sz w:val="28"/>
          <w:szCs w:val="28"/>
          <w:lang w:eastAsia="ar-SA"/>
        </w:rPr>
        <w:t xml:space="preserve"> и </w:t>
      </w:r>
      <w:r w:rsidRPr="00EC5DD6">
        <w:rPr>
          <w:b/>
          <w:sz w:val="28"/>
          <w:szCs w:val="28"/>
          <w:lang w:eastAsia="ar-SA"/>
        </w:rPr>
        <w:t xml:space="preserve">застройки </w:t>
      </w:r>
      <w:r>
        <w:rPr>
          <w:b/>
          <w:sz w:val="28"/>
          <w:szCs w:val="28"/>
          <w:lang w:eastAsia="ar-SA"/>
        </w:rPr>
        <w:t>Приморско-Ахтарского городского поселения</w:t>
      </w:r>
      <w:r w:rsidRPr="00EC5DD6">
        <w:rPr>
          <w:b/>
          <w:sz w:val="28"/>
          <w:szCs w:val="28"/>
          <w:lang w:eastAsia="ar-SA"/>
        </w:rPr>
        <w:t xml:space="preserve"> </w:t>
      </w:r>
    </w:p>
    <w:p w:rsidR="00384872" w:rsidRPr="00EC5DD6" w:rsidRDefault="00384872" w:rsidP="00384872">
      <w:pPr>
        <w:suppressAutoHyphens/>
        <w:ind w:left="567" w:right="565"/>
        <w:jc w:val="center"/>
        <w:rPr>
          <w:b/>
          <w:sz w:val="28"/>
          <w:szCs w:val="28"/>
          <w:lang w:eastAsia="ar-SA"/>
        </w:rPr>
      </w:pPr>
      <w:r w:rsidRPr="00EC5DD6">
        <w:rPr>
          <w:b/>
          <w:sz w:val="28"/>
          <w:szCs w:val="28"/>
          <w:lang w:eastAsia="ar-SA"/>
        </w:rPr>
        <w:t>Приморско-Ахтарского района</w:t>
      </w:r>
    </w:p>
    <w:p w:rsidR="00384872" w:rsidRPr="007B4EAB" w:rsidRDefault="00384872" w:rsidP="00384872">
      <w:pPr>
        <w:suppressAutoHyphens/>
        <w:ind w:right="-2" w:firstLine="900"/>
        <w:jc w:val="both"/>
        <w:rPr>
          <w:sz w:val="28"/>
          <w:szCs w:val="28"/>
          <w:lang w:eastAsia="ar-SA"/>
        </w:rPr>
      </w:pPr>
    </w:p>
    <w:p w:rsidR="00384872" w:rsidRPr="007B4EAB" w:rsidRDefault="00384872" w:rsidP="00384872">
      <w:pPr>
        <w:suppressAutoHyphens/>
        <w:ind w:right="-2" w:firstLine="900"/>
        <w:jc w:val="both"/>
        <w:rPr>
          <w:sz w:val="28"/>
          <w:szCs w:val="28"/>
          <w:lang w:eastAsia="ar-SA"/>
        </w:rPr>
      </w:pPr>
    </w:p>
    <w:p w:rsidR="00384872" w:rsidRPr="00EC5DD6" w:rsidRDefault="00384872" w:rsidP="00384872">
      <w:pPr>
        <w:ind w:firstLine="709"/>
        <w:jc w:val="both"/>
        <w:rPr>
          <w:sz w:val="28"/>
          <w:szCs w:val="28"/>
        </w:rPr>
      </w:pPr>
      <w:r w:rsidRPr="00EC5DD6">
        <w:rPr>
          <w:sz w:val="28"/>
          <w:szCs w:val="28"/>
        </w:rPr>
        <w:t>В соответствии с Уставом муниципального образования Приморско-Ахтарский район, Градостроительным кодексом Российской Федерации</w:t>
      </w:r>
      <w:r>
        <w:rPr>
          <w:sz w:val="28"/>
          <w:szCs w:val="28"/>
        </w:rPr>
        <w:t>, учитывая решение Совета муниципального образования Приморско-Ахтарский район от 24 декабря 2021 года № 130 «О принятии органами местного самоуправления муниципального образования Приморско-Ахтарский район осуществления части полномочий органов местного самоуправления Приморско-Ахтарского городского поселения Приморско-Ахтарского района в сфере градостроительной деятельности»</w:t>
      </w:r>
      <w:r w:rsidRPr="00EC5DD6">
        <w:rPr>
          <w:sz w:val="28"/>
          <w:szCs w:val="28"/>
        </w:rPr>
        <w:t xml:space="preserve">, рассмотрев представленные главой муниципального образования Приморско-Ахтарский район изменения в правила землепользования и застройки </w:t>
      </w:r>
      <w:r>
        <w:rPr>
          <w:sz w:val="28"/>
          <w:szCs w:val="28"/>
        </w:rPr>
        <w:t>Приморско-Ахтарского городского поселения</w:t>
      </w:r>
      <w:r w:rsidRPr="00EC5DD6">
        <w:rPr>
          <w:sz w:val="28"/>
          <w:szCs w:val="28"/>
        </w:rPr>
        <w:t xml:space="preserve"> Приморско-Ахтарского района, Совет муниципального образования Приморско-Ахтарский район РЕШИЛ:</w:t>
      </w:r>
    </w:p>
    <w:p w:rsidR="00384872" w:rsidRPr="00384872" w:rsidRDefault="00384872" w:rsidP="00384872">
      <w:pPr>
        <w:pStyle w:val="a3"/>
        <w:numPr>
          <w:ilvl w:val="0"/>
          <w:numId w:val="3"/>
        </w:numPr>
        <w:suppressAutoHyphens/>
        <w:jc w:val="both"/>
        <w:rPr>
          <w:sz w:val="28"/>
          <w:szCs w:val="28"/>
        </w:rPr>
      </w:pPr>
      <w:bookmarkStart w:id="0" w:name="sub_1"/>
      <w:r w:rsidRPr="00384872">
        <w:rPr>
          <w:sz w:val="28"/>
          <w:szCs w:val="28"/>
        </w:rPr>
        <w:t xml:space="preserve">Утвердить изменения вносимые в правила землепользования </w:t>
      </w:r>
      <w:proofErr w:type="gramStart"/>
      <w:r w:rsidRPr="00384872">
        <w:rPr>
          <w:sz w:val="28"/>
          <w:szCs w:val="28"/>
        </w:rPr>
        <w:t xml:space="preserve">и </w:t>
      </w:r>
      <w:r w:rsidRPr="00384872">
        <w:rPr>
          <w:sz w:val="28"/>
          <w:szCs w:val="28"/>
        </w:rPr>
        <w:t xml:space="preserve"> </w:t>
      </w:r>
      <w:proofErr w:type="spellStart"/>
      <w:r w:rsidRPr="00384872">
        <w:rPr>
          <w:sz w:val="28"/>
          <w:szCs w:val="28"/>
        </w:rPr>
        <w:t>з</w:t>
      </w:r>
      <w:r>
        <w:rPr>
          <w:sz w:val="28"/>
          <w:szCs w:val="28"/>
        </w:rPr>
        <w:t>аст</w:t>
      </w:r>
      <w:proofErr w:type="spellEnd"/>
      <w:proofErr w:type="gramEnd"/>
      <w:r>
        <w:rPr>
          <w:sz w:val="28"/>
          <w:szCs w:val="28"/>
        </w:rPr>
        <w:t>-</w:t>
      </w:r>
    </w:p>
    <w:p w:rsidR="00384872" w:rsidRPr="00384872" w:rsidRDefault="00384872" w:rsidP="00384872">
      <w:pPr>
        <w:suppressAutoHyphens/>
        <w:jc w:val="both"/>
        <w:rPr>
          <w:sz w:val="28"/>
          <w:szCs w:val="28"/>
        </w:rPr>
      </w:pPr>
      <w:r w:rsidRPr="00384872">
        <w:rPr>
          <w:sz w:val="28"/>
          <w:szCs w:val="28"/>
        </w:rPr>
        <w:t xml:space="preserve">ройки Приморско-Ахтарского городского поселения </w:t>
      </w:r>
      <w:r>
        <w:rPr>
          <w:sz w:val="28"/>
          <w:szCs w:val="28"/>
        </w:rPr>
        <w:t xml:space="preserve">  </w:t>
      </w:r>
      <w:r w:rsidRPr="00384872">
        <w:rPr>
          <w:sz w:val="28"/>
          <w:szCs w:val="28"/>
        </w:rPr>
        <w:t xml:space="preserve"> Приморско-Ахтарского района, утвержденные решением Совета       Приморско-Ахтарского городского поселения Приморско-Ахтарского района от 23 апреля 2021 года № 171, согласно </w:t>
      </w:r>
      <w:proofErr w:type="gramStart"/>
      <w:r w:rsidRPr="00384872">
        <w:rPr>
          <w:sz w:val="28"/>
          <w:szCs w:val="28"/>
        </w:rPr>
        <w:t>приложению</w:t>
      </w:r>
      <w:proofErr w:type="gramEnd"/>
      <w:r w:rsidRPr="00384872">
        <w:rPr>
          <w:sz w:val="28"/>
          <w:szCs w:val="28"/>
        </w:rPr>
        <w:t xml:space="preserve"> к настоящему решению.</w:t>
      </w:r>
    </w:p>
    <w:p w:rsidR="00384872" w:rsidRPr="00004FEE" w:rsidRDefault="00384872" w:rsidP="00384872">
      <w:pPr>
        <w:suppressAutoHyphens/>
        <w:ind w:firstLine="708"/>
        <w:jc w:val="both"/>
        <w:rPr>
          <w:sz w:val="28"/>
          <w:szCs w:val="28"/>
        </w:rPr>
      </w:pPr>
      <w:r w:rsidRPr="00EC5DD6">
        <w:rPr>
          <w:sz w:val="28"/>
          <w:szCs w:val="28"/>
        </w:rPr>
        <w:t>2. Администрации муниципального</w:t>
      </w:r>
      <w:r w:rsidRPr="00004FEE">
        <w:rPr>
          <w:sz w:val="28"/>
          <w:szCs w:val="28"/>
        </w:rPr>
        <w:t xml:space="preserve"> образования Приморско-Ахтарский район разместить настоящее решение в сети «Интернет» на официальном сайте администрации муниципального образования Приморско-Ахтарский район (</w:t>
      </w:r>
      <w:hyperlink r:id="rId6" w:history="1">
        <w:r w:rsidRPr="00004FEE">
          <w:rPr>
            <w:sz w:val="28"/>
            <w:szCs w:val="28"/>
          </w:rPr>
          <w:t>http://www.</w:t>
        </w:r>
        <w:proofErr w:type="spellStart"/>
        <w:r w:rsidRPr="00004FEE">
          <w:rPr>
            <w:sz w:val="28"/>
            <w:szCs w:val="28"/>
            <w:lang w:val="en-US"/>
          </w:rPr>
          <w:t>prahtarsk</w:t>
        </w:r>
        <w:proofErr w:type="spellEnd"/>
        <w:r w:rsidRPr="00004FEE">
          <w:rPr>
            <w:sz w:val="28"/>
            <w:szCs w:val="28"/>
          </w:rPr>
          <w:t>.</w:t>
        </w:r>
        <w:proofErr w:type="spellStart"/>
        <w:r w:rsidRPr="00004FEE">
          <w:rPr>
            <w:sz w:val="28"/>
            <w:szCs w:val="28"/>
            <w:lang w:val="en-US"/>
          </w:rPr>
          <w:t>ru</w:t>
        </w:r>
        <w:proofErr w:type="spellEnd"/>
      </w:hyperlink>
      <w:r w:rsidRPr="00004FEE">
        <w:rPr>
          <w:sz w:val="28"/>
          <w:szCs w:val="28"/>
        </w:rPr>
        <w:t xml:space="preserve">) и </w:t>
      </w:r>
      <w:r w:rsidRPr="00004FEE">
        <w:rPr>
          <w:rFonts w:eastAsia="Calibri"/>
          <w:sz w:val="28"/>
          <w:szCs w:val="28"/>
        </w:rPr>
        <w:t xml:space="preserve">официально опубликовать в периодическом печатном издании – </w:t>
      </w:r>
      <w:r w:rsidRPr="00004FEE">
        <w:rPr>
          <w:color w:val="000000"/>
          <w:sz w:val="28"/>
          <w:szCs w:val="28"/>
        </w:rPr>
        <w:t>газета «</w:t>
      </w:r>
      <w:r>
        <w:rPr>
          <w:color w:val="000000"/>
          <w:sz w:val="28"/>
          <w:szCs w:val="28"/>
        </w:rPr>
        <w:t>Ахтарский Телевизионный Вестник</w:t>
      </w:r>
      <w:r w:rsidRPr="00004FEE">
        <w:rPr>
          <w:color w:val="000000"/>
          <w:sz w:val="28"/>
          <w:szCs w:val="28"/>
        </w:rPr>
        <w:t>»</w:t>
      </w:r>
      <w:r w:rsidRPr="00004FEE">
        <w:rPr>
          <w:rFonts w:eastAsia="Calibri"/>
          <w:sz w:val="28"/>
          <w:szCs w:val="28"/>
        </w:rPr>
        <w:t>.</w:t>
      </w:r>
    </w:p>
    <w:p w:rsidR="00384872" w:rsidRPr="00004FEE" w:rsidRDefault="00384872" w:rsidP="003848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4FEE">
        <w:rPr>
          <w:sz w:val="28"/>
          <w:szCs w:val="28"/>
        </w:rPr>
        <w:t xml:space="preserve">В двухнедельный срок после принятия настоящего решения направить копию решения в департамент по архитектуре и градостроительству Краснодарского края в порядке, предусмотренном статьей 8.1 Градостроительного кодекса Российской Федерации. </w:t>
      </w:r>
    </w:p>
    <w:p w:rsidR="00384872" w:rsidRPr="00004FEE" w:rsidRDefault="00384872" w:rsidP="00384872">
      <w:pPr>
        <w:numPr>
          <w:ilvl w:val="0"/>
          <w:numId w:val="1"/>
        </w:numPr>
        <w:suppressAutoHyphens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04FEE">
        <w:rPr>
          <w:sz w:val="28"/>
          <w:szCs w:val="28"/>
        </w:rPr>
        <w:t>десятидневный срок</w:t>
      </w:r>
      <w:r>
        <w:rPr>
          <w:sz w:val="28"/>
          <w:szCs w:val="28"/>
        </w:rPr>
        <w:t xml:space="preserve"> разместить настоящее решение в государственной информационной</w:t>
      </w:r>
      <w:r w:rsidRPr="00004FEE">
        <w:rPr>
          <w:sz w:val="28"/>
          <w:szCs w:val="28"/>
        </w:rPr>
        <w:t xml:space="preserve"> системе обеспечения градостроительной деятельности.</w:t>
      </w:r>
    </w:p>
    <w:p w:rsidR="00384872" w:rsidRDefault="00384872" w:rsidP="00384872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384872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384872">
      <w:pPr>
        <w:suppressAutoHyphens/>
        <w:ind w:firstLine="708"/>
        <w:jc w:val="both"/>
        <w:rPr>
          <w:sz w:val="28"/>
          <w:szCs w:val="28"/>
        </w:rPr>
      </w:pPr>
    </w:p>
    <w:p w:rsidR="00384872" w:rsidRDefault="00384872" w:rsidP="00384872">
      <w:pPr>
        <w:suppressAutoHyphens/>
        <w:ind w:firstLine="708"/>
        <w:jc w:val="both"/>
        <w:rPr>
          <w:sz w:val="28"/>
          <w:szCs w:val="28"/>
        </w:rPr>
      </w:pPr>
    </w:p>
    <w:p w:rsidR="00384872" w:rsidRPr="00004FEE" w:rsidRDefault="00384872" w:rsidP="00384872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4FEE">
        <w:rPr>
          <w:sz w:val="28"/>
          <w:szCs w:val="28"/>
        </w:rPr>
        <w:t xml:space="preserve">В десятидневный срок со дня принятия настоящего решения </w:t>
      </w:r>
      <w:r>
        <w:rPr>
          <w:sz w:val="28"/>
          <w:szCs w:val="28"/>
        </w:rPr>
        <w:t>обеспечить</w:t>
      </w:r>
      <w:r w:rsidRPr="00004FEE">
        <w:rPr>
          <w:sz w:val="28"/>
          <w:szCs w:val="28"/>
        </w:rPr>
        <w:t xml:space="preserve"> доступ к нему на официальном сайте Федеральной государственной информационной системы территориального планирования.</w:t>
      </w:r>
    </w:p>
    <w:p w:rsidR="00384872" w:rsidRPr="00004FEE" w:rsidRDefault="00384872" w:rsidP="00384872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004FEE">
        <w:rPr>
          <w:sz w:val="28"/>
          <w:szCs w:val="28"/>
        </w:rPr>
        <w:t>Решение вступает в силу после его официального опубликования.</w:t>
      </w:r>
      <w:bookmarkEnd w:id="0"/>
    </w:p>
    <w:p w:rsidR="00384872" w:rsidRPr="0009505D" w:rsidRDefault="00384872" w:rsidP="00384872">
      <w:pPr>
        <w:ind w:right="99" w:firstLine="90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4552"/>
        <w:gridCol w:w="4909"/>
      </w:tblGrid>
      <w:tr w:rsidR="00384872" w:rsidRPr="00004FEE" w:rsidTr="005C501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635" w:type="dxa"/>
          </w:tcPr>
          <w:p w:rsidR="00384872" w:rsidRPr="00004FEE" w:rsidRDefault="00384872" w:rsidP="005C5010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384872" w:rsidRPr="00004FEE" w:rsidRDefault="00384872" w:rsidP="005C5010">
            <w:pPr>
              <w:suppressAutoHyphens/>
              <w:ind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</w:t>
            </w:r>
          </w:p>
          <w:p w:rsidR="00384872" w:rsidRPr="00004FEE" w:rsidRDefault="00384872" w:rsidP="005C5010">
            <w:pPr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Приморско-Ахтарский район</w:t>
            </w:r>
            <w:r w:rsidRPr="00004FEE">
              <w:rPr>
                <w:sz w:val="28"/>
                <w:szCs w:val="28"/>
                <w:lang w:eastAsia="ar-SA"/>
              </w:rPr>
              <w:tab/>
              <w:t xml:space="preserve">          </w:t>
            </w:r>
          </w:p>
          <w:p w:rsidR="00384872" w:rsidRDefault="00384872" w:rsidP="005C5010">
            <w:pPr>
              <w:suppressAutoHyphens/>
              <w:ind w:left="67"/>
              <w:jc w:val="center"/>
              <w:rPr>
                <w:sz w:val="28"/>
                <w:szCs w:val="28"/>
                <w:lang w:eastAsia="ar-SA"/>
              </w:rPr>
            </w:pPr>
          </w:p>
          <w:p w:rsidR="00384872" w:rsidRPr="00004FEE" w:rsidRDefault="00384872" w:rsidP="005C5010">
            <w:pPr>
              <w:suppressAutoHyphens/>
              <w:ind w:left="67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</w:t>
            </w:r>
            <w:r w:rsidRPr="00004FEE">
              <w:rPr>
                <w:sz w:val="28"/>
                <w:szCs w:val="28"/>
                <w:lang w:eastAsia="ar-SA"/>
              </w:rPr>
              <w:t>Е.А. Кутузова</w:t>
            </w:r>
          </w:p>
        </w:tc>
        <w:tc>
          <w:tcPr>
            <w:tcW w:w="4995" w:type="dxa"/>
          </w:tcPr>
          <w:p w:rsidR="00384872" w:rsidRDefault="00384872" w:rsidP="005C5010">
            <w:pPr>
              <w:suppressAutoHyphens/>
              <w:ind w:left="291"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Глава </w:t>
            </w:r>
          </w:p>
          <w:p w:rsidR="00384872" w:rsidRPr="00004FEE" w:rsidRDefault="00384872" w:rsidP="005C5010">
            <w:pPr>
              <w:suppressAutoHyphens/>
              <w:ind w:left="291" w:right="-2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муниципального образования                                               </w:t>
            </w:r>
          </w:p>
          <w:p w:rsidR="00384872" w:rsidRPr="00004FEE" w:rsidRDefault="00384872" w:rsidP="005C5010">
            <w:pPr>
              <w:ind w:left="291"/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>Приморско-Ахтарский район</w:t>
            </w:r>
            <w:r w:rsidRPr="00004FEE">
              <w:rPr>
                <w:sz w:val="28"/>
                <w:szCs w:val="28"/>
                <w:lang w:eastAsia="ar-SA"/>
              </w:rPr>
              <w:tab/>
              <w:t xml:space="preserve">  </w:t>
            </w:r>
          </w:p>
          <w:p w:rsidR="00384872" w:rsidRDefault="00384872" w:rsidP="005C501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384872" w:rsidRPr="00004FEE" w:rsidRDefault="00384872" w:rsidP="005C5010">
            <w:pPr>
              <w:jc w:val="both"/>
              <w:rPr>
                <w:sz w:val="28"/>
                <w:szCs w:val="28"/>
                <w:lang w:eastAsia="ar-SA"/>
              </w:rPr>
            </w:pPr>
            <w:r w:rsidRPr="00004FEE">
              <w:rPr>
                <w:sz w:val="28"/>
                <w:szCs w:val="28"/>
                <w:lang w:eastAsia="ar-SA"/>
              </w:rPr>
              <w:t xml:space="preserve">                        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04FEE">
              <w:rPr>
                <w:sz w:val="28"/>
                <w:szCs w:val="28"/>
                <w:lang w:eastAsia="ar-SA"/>
              </w:rPr>
              <w:t>М.В. Бондаренко</w:t>
            </w:r>
          </w:p>
        </w:tc>
      </w:tr>
    </w:tbl>
    <w:p w:rsidR="00601E60" w:rsidRDefault="00601E60">
      <w:bookmarkStart w:id="1" w:name="_GoBack"/>
      <w:bookmarkEnd w:id="1"/>
    </w:p>
    <w:sectPr w:rsidR="00601E60" w:rsidSect="0038487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57F5D"/>
    <w:multiLevelType w:val="hybridMultilevel"/>
    <w:tmpl w:val="C772EACE"/>
    <w:lvl w:ilvl="0" w:tplc="E7FAF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2C45DB"/>
    <w:multiLevelType w:val="hybridMultilevel"/>
    <w:tmpl w:val="6360AE72"/>
    <w:lvl w:ilvl="0" w:tplc="EF88DC4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CE1BD4"/>
    <w:multiLevelType w:val="hybridMultilevel"/>
    <w:tmpl w:val="6EB0D86E"/>
    <w:lvl w:ilvl="0" w:tplc="8E8C155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2"/>
    <w:rsid w:val="00384872"/>
    <w:rsid w:val="0060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0C7"/>
  <w15:chartTrackingRefBased/>
  <w15:docId w15:val="{9C22F1C1-2EE8-4E1C-907F-D4E054A5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8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tars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cp:lastPrinted>2022-04-11T12:55:00Z</cp:lastPrinted>
  <dcterms:created xsi:type="dcterms:W3CDTF">2022-04-11T12:50:00Z</dcterms:created>
  <dcterms:modified xsi:type="dcterms:W3CDTF">2022-04-11T12:56:00Z</dcterms:modified>
</cp:coreProperties>
</file>