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5" w:rsidRDefault="00F73B05"/>
    <w:p w:rsidR="00F73B05" w:rsidRDefault="00F73B05"/>
    <w:tbl>
      <w:tblPr>
        <w:tblpPr w:leftFromText="180" w:rightFromText="180" w:vertAnchor="text" w:horzAnchor="margin" w:tblpXSpec="right" w:tblpY="28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F73B05" w:rsidTr="00205570">
        <w:trPr>
          <w:trHeight w:val="10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73B05" w:rsidRDefault="00F73B05" w:rsidP="002055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73B05" w:rsidRPr="000D467E" w:rsidRDefault="00F73B05" w:rsidP="00205570">
            <w:pPr>
              <w:pStyle w:val="Default"/>
              <w:rPr>
                <w:sz w:val="28"/>
                <w:szCs w:val="28"/>
              </w:rPr>
            </w:pPr>
            <w:r w:rsidRPr="000D467E">
              <w:rPr>
                <w:sz w:val="28"/>
                <w:szCs w:val="28"/>
              </w:rPr>
              <w:t xml:space="preserve">к решению Совета </w:t>
            </w:r>
          </w:p>
          <w:p w:rsidR="00F73B05" w:rsidRPr="000D467E" w:rsidRDefault="00F73B05" w:rsidP="00205570">
            <w:pPr>
              <w:pStyle w:val="Default"/>
              <w:rPr>
                <w:sz w:val="28"/>
                <w:szCs w:val="28"/>
              </w:rPr>
            </w:pPr>
            <w:r w:rsidRPr="000D467E">
              <w:rPr>
                <w:sz w:val="28"/>
                <w:szCs w:val="28"/>
              </w:rPr>
              <w:t>муниципального образования                                                                               Приморско–Ахтарский район</w:t>
            </w:r>
          </w:p>
          <w:p w:rsidR="00F73B05" w:rsidRDefault="00F73B05" w:rsidP="00F73B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26.10.2022 № 244</w:t>
            </w:r>
          </w:p>
        </w:tc>
      </w:tr>
    </w:tbl>
    <w:p w:rsidR="00F73B05" w:rsidRDefault="00F73B05" w:rsidP="00F73B05">
      <w:pPr>
        <w:jc w:val="center"/>
        <w:rPr>
          <w:b/>
          <w:sz w:val="32"/>
          <w:szCs w:val="32"/>
        </w:rPr>
      </w:pPr>
    </w:p>
    <w:p w:rsidR="00F73B05" w:rsidRDefault="00F73B05" w:rsidP="00F73B05">
      <w:pPr>
        <w:jc w:val="center"/>
        <w:rPr>
          <w:b/>
          <w:sz w:val="32"/>
          <w:szCs w:val="32"/>
        </w:rPr>
      </w:pPr>
    </w:p>
    <w:p w:rsidR="00F73B05" w:rsidRDefault="00F73B05" w:rsidP="00F73B05">
      <w:pPr>
        <w:pStyle w:val="Default"/>
        <w:rPr>
          <w:b/>
          <w:bCs/>
          <w:sz w:val="28"/>
          <w:szCs w:val="28"/>
        </w:rPr>
      </w:pPr>
    </w:p>
    <w:p w:rsidR="00F73B05" w:rsidRDefault="00F73B05" w:rsidP="00F73B05">
      <w:pPr>
        <w:pStyle w:val="Default"/>
        <w:rPr>
          <w:b/>
          <w:bCs/>
          <w:sz w:val="28"/>
          <w:szCs w:val="28"/>
        </w:rPr>
      </w:pPr>
    </w:p>
    <w:p w:rsidR="00F73B05" w:rsidRDefault="00F73B05" w:rsidP="00F73B05">
      <w:pPr>
        <w:pStyle w:val="Default"/>
        <w:rPr>
          <w:b/>
          <w:bCs/>
          <w:sz w:val="28"/>
          <w:szCs w:val="28"/>
        </w:rPr>
      </w:pPr>
    </w:p>
    <w:p w:rsidR="00F73B05" w:rsidRDefault="00F73B05" w:rsidP="00F73B05">
      <w:pPr>
        <w:pStyle w:val="Default"/>
        <w:rPr>
          <w:b/>
          <w:bCs/>
          <w:sz w:val="28"/>
          <w:szCs w:val="28"/>
        </w:rPr>
      </w:pPr>
    </w:p>
    <w:p w:rsidR="00F73B05" w:rsidRDefault="00F73B05" w:rsidP="00F73B05">
      <w:pPr>
        <w:pStyle w:val="Default"/>
        <w:rPr>
          <w:b/>
          <w:bCs/>
          <w:sz w:val="28"/>
          <w:szCs w:val="28"/>
        </w:rPr>
      </w:pPr>
    </w:p>
    <w:p w:rsidR="00F73B05" w:rsidRDefault="00F73B05" w:rsidP="00F73B05">
      <w:pPr>
        <w:pStyle w:val="Default"/>
        <w:rPr>
          <w:b/>
          <w:bCs/>
          <w:sz w:val="28"/>
          <w:szCs w:val="28"/>
        </w:rPr>
      </w:pPr>
    </w:p>
    <w:p w:rsidR="00F73B05" w:rsidRDefault="00F73B05" w:rsidP="00F73B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 предельных норм нагрузки на естественные пастбища</w:t>
      </w:r>
    </w:p>
    <w:p w:rsidR="00F73B05" w:rsidRDefault="00F73B05" w:rsidP="00F73B05">
      <w:pPr>
        <w:pStyle w:val="Default"/>
        <w:jc w:val="center"/>
        <w:rPr>
          <w:sz w:val="28"/>
          <w:szCs w:val="28"/>
        </w:rPr>
      </w:pPr>
    </w:p>
    <w:p w:rsidR="00F73B05" w:rsidRDefault="00F73B05" w:rsidP="00F73B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05 ноября 2002 года          № 532-КЗ «Об основах регулирования земельных отношений в Краснодарском крае», расчет предельных норм нагрузки на пастбища устанавливается на </w:t>
      </w:r>
      <w:proofErr w:type="spellStart"/>
      <w:proofErr w:type="gramStart"/>
      <w:r>
        <w:rPr>
          <w:sz w:val="28"/>
          <w:szCs w:val="28"/>
        </w:rPr>
        <w:t>осно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ве</w:t>
      </w:r>
      <w:proofErr w:type="spellEnd"/>
      <w:proofErr w:type="gramEnd"/>
      <w:r>
        <w:rPr>
          <w:sz w:val="28"/>
          <w:szCs w:val="28"/>
        </w:rPr>
        <w:t xml:space="preserve"> научной методики их расчета органом местного самоуправления - для пастбищ, находящихся в границах территории муниципального образования. </w:t>
      </w:r>
    </w:p>
    <w:p w:rsidR="00F73B05" w:rsidRDefault="00F73B05" w:rsidP="00F73B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нормы нагрузки на пастбища устанавливаются для сохранения экологического баланса, естественного травостоя, предотвращения эрозии и уплотнения почвы. </w:t>
      </w:r>
    </w:p>
    <w:p w:rsidR="00F73B05" w:rsidRDefault="00F73B05" w:rsidP="00F73B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сходных пастбищных нагрузках разные виды сельскохозяйственных животных по-разному влияют на угодья. 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Пастбищная нагрузка выражается в количестве скота, приходящегося             на единицу площади пастбища. Допустимая пастбищная нагрузка (ДПН) -              это количество скота, которое может обеспечить кормом </w:t>
      </w:r>
      <w:proofErr w:type="gramStart"/>
      <w:r>
        <w:rPr>
          <w:color w:val="auto"/>
          <w:sz w:val="28"/>
          <w:szCs w:val="28"/>
        </w:rPr>
        <w:t>единица  площади</w:t>
      </w:r>
      <w:proofErr w:type="gramEnd"/>
      <w:r>
        <w:rPr>
          <w:color w:val="auto"/>
          <w:sz w:val="28"/>
          <w:szCs w:val="28"/>
        </w:rPr>
        <w:t xml:space="preserve"> пастбища. ДПН иначе называют пастбищной емкостью. Обычно   ДПН определяют в расчете на 1 га. ДПН 1 га пастбища определяется по формуле: 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73B05" w:rsidRDefault="00F73B05" w:rsidP="00F73B0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ДПН=У/П*Т, где</w:t>
      </w:r>
    </w:p>
    <w:p w:rsidR="00F73B05" w:rsidRDefault="00F73B05" w:rsidP="00E80A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У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урожайность 1 га пастбища в сыром весе (ц/га); </w:t>
      </w:r>
    </w:p>
    <w:p w:rsidR="00F73B05" w:rsidRDefault="00F73B05" w:rsidP="00E80A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суточная потребность 1 головы скота в пастбищном корме (ц); </w:t>
      </w:r>
    </w:p>
    <w:p w:rsidR="00F73B05" w:rsidRDefault="00F73B05" w:rsidP="00E80A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Т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продолжительность пастбищного периода (</w:t>
      </w:r>
      <w:proofErr w:type="spellStart"/>
      <w:r>
        <w:rPr>
          <w:color w:val="auto"/>
          <w:sz w:val="28"/>
          <w:szCs w:val="28"/>
        </w:rPr>
        <w:t>сут</w:t>
      </w:r>
      <w:proofErr w:type="spellEnd"/>
      <w:r>
        <w:rPr>
          <w:color w:val="auto"/>
          <w:sz w:val="28"/>
          <w:szCs w:val="28"/>
        </w:rPr>
        <w:t xml:space="preserve">.) (май – </w:t>
      </w:r>
      <w:bookmarkStart w:id="0" w:name="_GoBack"/>
      <w:bookmarkEnd w:id="0"/>
      <w:r w:rsidR="00E80AA3">
        <w:rPr>
          <w:color w:val="auto"/>
          <w:sz w:val="28"/>
          <w:szCs w:val="28"/>
        </w:rPr>
        <w:t>сентябрь 5</w:t>
      </w:r>
      <w:r>
        <w:rPr>
          <w:color w:val="auto"/>
          <w:sz w:val="28"/>
          <w:szCs w:val="28"/>
        </w:rPr>
        <w:t xml:space="preserve"> месяцев – 150 </w:t>
      </w:r>
      <w:proofErr w:type="spellStart"/>
      <w:r>
        <w:rPr>
          <w:color w:val="auto"/>
          <w:sz w:val="28"/>
          <w:szCs w:val="28"/>
        </w:rPr>
        <w:t>сут</w:t>
      </w:r>
      <w:proofErr w:type="spellEnd"/>
      <w:r>
        <w:rPr>
          <w:color w:val="auto"/>
          <w:sz w:val="28"/>
          <w:szCs w:val="28"/>
        </w:rPr>
        <w:t xml:space="preserve">.). 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Урожайность (средняя) пастбищ на территории муниципального образования Приморско-Ахтарский район (в сырой массе) 71,9 ц/га (средне историческая). Для расчета принимаем 71,9 ц/га.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742"/>
        <w:gridCol w:w="2410"/>
        <w:gridCol w:w="1559"/>
        <w:gridCol w:w="1696"/>
      </w:tblGrid>
      <w:tr w:rsidR="00F73B05" w:rsidRPr="00910C4A" w:rsidTr="00F73B05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205570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b/>
                <w:bCs/>
              </w:rPr>
              <w:t>Группы скота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F73B05" w:rsidRDefault="00F73B05" w:rsidP="00F73B05">
            <w:pPr>
              <w:pStyle w:val="Default"/>
              <w:jc w:val="center"/>
              <w:rPr>
                <w:b/>
                <w:bCs/>
              </w:rPr>
            </w:pPr>
            <w:r w:rsidRPr="00910C4A">
              <w:rPr>
                <w:b/>
                <w:bCs/>
              </w:rPr>
              <w:t>Суточная потребность ц/1 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205570">
            <w:pPr>
              <w:pStyle w:val="Default"/>
              <w:jc w:val="center"/>
            </w:pPr>
            <w:r w:rsidRPr="00910C4A">
              <w:rPr>
                <w:b/>
                <w:bCs/>
              </w:rPr>
              <w:t>ДПН</w:t>
            </w:r>
          </w:p>
          <w:p w:rsidR="00F73B05" w:rsidRPr="00910C4A" w:rsidRDefault="00F73B05" w:rsidP="00205570">
            <w:pPr>
              <w:pStyle w:val="Default"/>
              <w:jc w:val="center"/>
            </w:pPr>
            <w:r w:rsidRPr="00910C4A">
              <w:rPr>
                <w:b/>
                <w:bCs/>
              </w:rPr>
              <w:t>гол/га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205570">
            <w:pPr>
              <w:pStyle w:val="Default"/>
              <w:jc w:val="center"/>
            </w:pPr>
            <w:r w:rsidRPr="00910C4A">
              <w:rPr>
                <w:b/>
                <w:bCs/>
              </w:rPr>
              <w:t>На 1 гол.</w:t>
            </w:r>
          </w:p>
          <w:p w:rsidR="00F73B05" w:rsidRPr="00910C4A" w:rsidRDefault="00F73B05" w:rsidP="00205570">
            <w:pPr>
              <w:pStyle w:val="Default"/>
              <w:jc w:val="center"/>
            </w:pPr>
            <w:r w:rsidRPr="00910C4A">
              <w:rPr>
                <w:b/>
                <w:bCs/>
              </w:rPr>
              <w:t>га. выпаса</w:t>
            </w:r>
          </w:p>
        </w:tc>
      </w:tr>
      <w:tr w:rsidR="00F73B05" w:rsidRPr="00910C4A" w:rsidTr="00F73B05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205570">
            <w:pPr>
              <w:pStyle w:val="Default"/>
              <w:jc w:val="both"/>
              <w:rPr>
                <w:color w:val="auto"/>
              </w:rPr>
            </w:pPr>
            <w:r w:rsidRPr="00910C4A">
              <w:rPr>
                <w:color w:val="auto"/>
              </w:rPr>
              <w:t>КРС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rPr>
                <w:color w:val="auto"/>
              </w:rPr>
            </w:pPr>
            <w:r w:rsidRPr="00910C4A">
              <w:t>молочные коровы, быки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1,1</w:t>
            </w:r>
          </w:p>
        </w:tc>
      </w:tr>
      <w:tr w:rsidR="00F73B05" w:rsidRPr="00910C4A" w:rsidTr="00F7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5" w:rsidRPr="00910C4A" w:rsidRDefault="00F73B05" w:rsidP="002055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</w:pPr>
            <w:r w:rsidRPr="00910C4A">
              <w:t xml:space="preserve">ремонтные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1,5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0,7</w:t>
            </w:r>
          </w:p>
        </w:tc>
      </w:tr>
      <w:tr w:rsidR="00F73B05" w:rsidRPr="00910C4A" w:rsidTr="00F7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5" w:rsidRPr="00910C4A" w:rsidRDefault="00F73B05" w:rsidP="002055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</w:pPr>
            <w:r w:rsidRPr="00910C4A">
              <w:t xml:space="preserve">молодняк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3,6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0,3</w:t>
            </w:r>
          </w:p>
        </w:tc>
      </w:tr>
      <w:tr w:rsidR="00F73B05" w:rsidRPr="00910C4A" w:rsidTr="00F73B05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205570">
            <w:pPr>
              <w:pStyle w:val="Default"/>
              <w:jc w:val="both"/>
              <w:rPr>
                <w:color w:val="auto"/>
              </w:rPr>
            </w:pPr>
            <w:r w:rsidRPr="00910C4A">
              <w:rPr>
                <w:color w:val="auto"/>
              </w:rPr>
              <w:t>МРС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rPr>
                <w:color w:val="auto"/>
              </w:rPr>
            </w:pPr>
            <w:r w:rsidRPr="00910C4A">
              <w:t>овцематки, откормочные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5,3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0,2</w:t>
            </w:r>
          </w:p>
        </w:tc>
      </w:tr>
      <w:tr w:rsidR="00F73B05" w:rsidRPr="00910C4A" w:rsidTr="00F7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5" w:rsidRPr="00910C4A" w:rsidRDefault="00F73B05" w:rsidP="002055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rPr>
                <w:color w:val="auto"/>
              </w:rPr>
            </w:pPr>
            <w:r w:rsidRPr="00910C4A">
              <w:t>молодняк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13,3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0,1</w:t>
            </w:r>
          </w:p>
        </w:tc>
      </w:tr>
      <w:tr w:rsidR="00F73B05" w:rsidRPr="00910C4A" w:rsidTr="00F73B05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205570">
            <w:pPr>
              <w:pStyle w:val="Default"/>
              <w:jc w:val="both"/>
              <w:rPr>
                <w:color w:val="auto"/>
              </w:rPr>
            </w:pPr>
            <w:r w:rsidRPr="00910C4A">
              <w:rPr>
                <w:color w:val="auto"/>
              </w:rPr>
              <w:t>Лошади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rPr>
                <w:color w:val="auto"/>
              </w:rPr>
            </w:pPr>
            <w:r w:rsidRPr="00910C4A">
              <w:t>кобылы, жеребцы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1,1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0,9</w:t>
            </w:r>
          </w:p>
        </w:tc>
      </w:tr>
      <w:tr w:rsidR="00F73B05" w:rsidRPr="00910C4A" w:rsidTr="00F7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5" w:rsidRPr="00910C4A" w:rsidRDefault="00F73B05" w:rsidP="002055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rPr>
                <w:color w:val="auto"/>
              </w:rPr>
            </w:pPr>
            <w:r w:rsidRPr="00910C4A">
              <w:t>молодняк в возрасте: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</w:p>
        </w:tc>
      </w:tr>
      <w:tr w:rsidR="00F73B05" w:rsidRPr="00910C4A" w:rsidTr="00F7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5" w:rsidRPr="00910C4A" w:rsidRDefault="00F73B05" w:rsidP="002055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</w:pPr>
            <w:r w:rsidRPr="00910C4A">
              <w:t xml:space="preserve">- 6-12 мес.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0,4</w:t>
            </w:r>
          </w:p>
        </w:tc>
      </w:tr>
      <w:tr w:rsidR="00F73B05" w:rsidRPr="00910C4A" w:rsidTr="00F73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05" w:rsidRPr="00910C4A" w:rsidRDefault="00F73B05" w:rsidP="0020557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</w:pPr>
            <w:r w:rsidRPr="00910C4A">
              <w:t xml:space="preserve">- 12-24 мес.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1,8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05" w:rsidRPr="00910C4A" w:rsidRDefault="00F73B05" w:rsidP="00F73B05">
            <w:pPr>
              <w:pStyle w:val="Default"/>
              <w:jc w:val="center"/>
              <w:rPr>
                <w:color w:val="auto"/>
              </w:rPr>
            </w:pPr>
            <w:r w:rsidRPr="00910C4A">
              <w:rPr>
                <w:color w:val="auto"/>
              </w:rPr>
              <w:t>0,6</w:t>
            </w:r>
          </w:p>
        </w:tc>
      </w:tr>
    </w:tbl>
    <w:p w:rsidR="00F73B05" w:rsidRDefault="00F73B05" w:rsidP="00F73B05">
      <w:pPr>
        <w:pStyle w:val="Default"/>
        <w:ind w:firstLine="708"/>
        <w:jc w:val="both"/>
        <w:rPr>
          <w:sz w:val="28"/>
          <w:szCs w:val="28"/>
        </w:rPr>
      </w:pPr>
    </w:p>
    <w:p w:rsidR="00F73B05" w:rsidRDefault="00F73B05" w:rsidP="00F73B0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Рекомендуемые нормы нагрузки на пастбища определены с целью сохранения естественных пастбищ; 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Крупный рогатый скот – 1,0 га/гол 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Лошади (взрослое поголовье) – 1,0 га/гол </w:t>
      </w:r>
    </w:p>
    <w:p w:rsidR="00F73B05" w:rsidRDefault="00F73B05" w:rsidP="00F73B0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Мелкий рогатый скот взрослое поголовье (бараны, овцы, козы) – 0,5 га/гол </w:t>
      </w:r>
    </w:p>
    <w:p w:rsidR="00F73B05" w:rsidRDefault="00F73B05" w:rsidP="00F73B05">
      <w:pPr>
        <w:ind w:firstLine="709"/>
        <w:rPr>
          <w:b/>
          <w:sz w:val="32"/>
          <w:szCs w:val="32"/>
        </w:rPr>
      </w:pPr>
      <w:r>
        <w:rPr>
          <w:szCs w:val="28"/>
        </w:rPr>
        <w:t>КРС (телята до года) – 0,5 га/гол.</w:t>
      </w:r>
    </w:p>
    <w:p w:rsidR="00F73B05" w:rsidRDefault="00F73B05" w:rsidP="00F73B05">
      <w:pPr>
        <w:jc w:val="center"/>
        <w:rPr>
          <w:b/>
          <w:sz w:val="32"/>
          <w:szCs w:val="32"/>
        </w:rPr>
      </w:pPr>
    </w:p>
    <w:p w:rsidR="00F73B05" w:rsidRDefault="00F73B05" w:rsidP="00F73B05">
      <w:pPr>
        <w:jc w:val="center"/>
        <w:rPr>
          <w:b/>
          <w:sz w:val="32"/>
          <w:szCs w:val="32"/>
        </w:rPr>
      </w:pPr>
    </w:p>
    <w:p w:rsidR="00F73B05" w:rsidRPr="002A4999" w:rsidRDefault="00F73B05" w:rsidP="00F73B05">
      <w:pPr>
        <w:pStyle w:val="a4"/>
        <w:tabs>
          <w:tab w:val="left" w:pos="567"/>
        </w:tabs>
        <w:ind w:right="-285"/>
        <w:rPr>
          <w:szCs w:val="28"/>
        </w:rPr>
      </w:pPr>
      <w:r w:rsidRPr="002A4999">
        <w:rPr>
          <w:szCs w:val="28"/>
        </w:rPr>
        <w:t>Заместитель начальника управления</w:t>
      </w:r>
    </w:p>
    <w:p w:rsidR="00F73B05" w:rsidRPr="002A4999" w:rsidRDefault="00F73B05" w:rsidP="00F73B05">
      <w:pPr>
        <w:pStyle w:val="a4"/>
        <w:tabs>
          <w:tab w:val="left" w:pos="567"/>
        </w:tabs>
        <w:ind w:right="-285"/>
        <w:rPr>
          <w:szCs w:val="28"/>
        </w:rPr>
      </w:pPr>
      <w:r w:rsidRPr="002A4999">
        <w:rPr>
          <w:szCs w:val="28"/>
        </w:rPr>
        <w:t xml:space="preserve">муниципальной собственности, </w:t>
      </w:r>
    </w:p>
    <w:p w:rsidR="00F73B05" w:rsidRPr="002A4999" w:rsidRDefault="00F73B05" w:rsidP="00F73B05">
      <w:pPr>
        <w:pStyle w:val="a4"/>
        <w:tabs>
          <w:tab w:val="left" w:pos="567"/>
        </w:tabs>
        <w:ind w:right="-285"/>
        <w:rPr>
          <w:szCs w:val="28"/>
        </w:rPr>
      </w:pPr>
      <w:r w:rsidRPr="002A4999">
        <w:rPr>
          <w:szCs w:val="28"/>
        </w:rPr>
        <w:t xml:space="preserve">начальник отдела имущественных и </w:t>
      </w:r>
    </w:p>
    <w:p w:rsidR="00F73B05" w:rsidRDefault="00F73B05" w:rsidP="00F73B05">
      <w:pPr>
        <w:autoSpaceDE w:val="0"/>
        <w:autoSpaceDN w:val="0"/>
        <w:adjustRightInd w:val="0"/>
        <w:jc w:val="left"/>
        <w:rPr>
          <w:szCs w:val="28"/>
        </w:rPr>
      </w:pPr>
      <w:r w:rsidRPr="002A4999">
        <w:rPr>
          <w:szCs w:val="28"/>
        </w:rPr>
        <w:t>земельных отношений администрации                                                                          муниципального образования                                                                                              Приморско-Ахтарский район</w:t>
      </w:r>
      <w:r w:rsidRPr="002A4999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                  О.И. Широкая</w:t>
      </w:r>
    </w:p>
    <w:p w:rsidR="00F73B05" w:rsidRDefault="00F73B05" w:rsidP="00F73B05">
      <w:pPr>
        <w:jc w:val="left"/>
        <w:rPr>
          <w:szCs w:val="28"/>
        </w:rPr>
      </w:pPr>
    </w:p>
    <w:p w:rsidR="00F73B05" w:rsidRDefault="00F73B05" w:rsidP="00F73B05">
      <w:pPr>
        <w:jc w:val="left"/>
        <w:rPr>
          <w:szCs w:val="28"/>
        </w:rPr>
      </w:pPr>
    </w:p>
    <w:p w:rsidR="00F73B05" w:rsidRDefault="00F73B05" w:rsidP="00F73B05">
      <w:r>
        <w:t xml:space="preserve"> </w:t>
      </w:r>
    </w:p>
    <w:p w:rsidR="00C75A64" w:rsidRDefault="00C75A64"/>
    <w:sectPr w:rsidR="00C75A64" w:rsidSect="00F73B05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425" w:right="567" w:bottom="142" w:left="1701" w:header="51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E80AA3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22.11.2022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Документ2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E80AA3" w:rsidP="005B7E9A">
    <w:pPr>
      <w:pStyle w:val="a4"/>
    </w:pPr>
  </w:p>
  <w:p w:rsidR="00E9187C" w:rsidRPr="00CF38E8" w:rsidRDefault="00E80AA3" w:rsidP="005B7E9A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E80AA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E9187C" w:rsidRDefault="00E80AA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56450"/>
      <w:docPartObj>
        <w:docPartGallery w:val="Page Numbers (Top of Page)"/>
        <w:docPartUnique/>
      </w:docPartObj>
    </w:sdtPr>
    <w:sdtEndPr/>
    <w:sdtContent>
      <w:p w:rsidR="001130C1" w:rsidRDefault="00E80A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30C1" w:rsidRDefault="00E80A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05"/>
    <w:rsid w:val="00C75A64"/>
    <w:rsid w:val="00E80AA3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4C75"/>
  <w15:chartTrackingRefBased/>
  <w15:docId w15:val="{049DA182-32FA-4938-8823-1F42642C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73B05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F73B05"/>
  </w:style>
  <w:style w:type="character" w:customStyle="1" w:styleId="a5">
    <w:name w:val="Нижний колонтитул Знак"/>
    <w:basedOn w:val="a0"/>
    <w:link w:val="a4"/>
    <w:rsid w:val="00F73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73B05"/>
    <w:pPr>
      <w:widowControl w:val="0"/>
    </w:pPr>
  </w:style>
  <w:style w:type="character" w:customStyle="1" w:styleId="a7">
    <w:name w:val="Верхний колонтитул Знак"/>
    <w:basedOn w:val="a0"/>
    <w:link w:val="a6"/>
    <w:uiPriority w:val="99"/>
    <w:rsid w:val="00F73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7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2022-11-22T09:11:00Z</cp:lastPrinted>
  <dcterms:created xsi:type="dcterms:W3CDTF">2022-11-22T08:43:00Z</dcterms:created>
  <dcterms:modified xsi:type="dcterms:W3CDTF">2022-11-22T09:13:00Z</dcterms:modified>
</cp:coreProperties>
</file>